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E62F65">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0DE267D1" w:rsidR="00071B53" w:rsidRDefault="00D85EBC" w:rsidP="00E62F65">
      <w:pPr>
        <w:spacing w:line="360" w:lineRule="auto"/>
        <w:jc w:val="both"/>
        <w:rPr>
          <w:color w:val="EE0000"/>
          <w:sz w:val="24"/>
          <w:szCs w:val="24"/>
        </w:rPr>
      </w:pPr>
      <w:r>
        <w:rPr>
          <w:color w:val="EE0000"/>
          <w:sz w:val="24"/>
          <w:szCs w:val="24"/>
        </w:rPr>
        <w:t>Mit KI hat es nicht geklappt, die WG gleich zu erstellen, deswegen zuerst NER im XML und dann wurde Relationsextraktion durchgeführt</w:t>
      </w:r>
    </w:p>
    <w:p w14:paraId="6C186962" w14:textId="77777777" w:rsidR="00D85EBC" w:rsidRPr="00D85EBC" w:rsidRDefault="00D85EBC" w:rsidP="00E62F65">
      <w:pPr>
        <w:spacing w:line="360" w:lineRule="auto"/>
        <w:jc w:val="both"/>
        <w:rPr>
          <w:color w:val="EE0000"/>
          <w:sz w:val="24"/>
          <w:szCs w:val="24"/>
        </w:rPr>
      </w:pPr>
    </w:p>
    <w:p w14:paraId="07B6B75E" w14:textId="2771D47A" w:rsidR="00E84CC7" w:rsidRDefault="00AC7036" w:rsidP="00E62F65">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E62F65">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0ABEA78B" w14:textId="5FB8072B" w:rsidR="00C21D23" w:rsidRDefault="0068644A" w:rsidP="00E62F65">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E62F65">
      <w:pPr>
        <w:spacing w:line="360" w:lineRule="auto"/>
        <w:jc w:val="both"/>
        <w:rPr>
          <w:sz w:val="24"/>
          <w:szCs w:val="24"/>
        </w:rPr>
      </w:pPr>
    </w:p>
    <w:p w14:paraId="0D7ED107" w14:textId="77777777" w:rsidR="00C21D23" w:rsidRDefault="00C21D23" w:rsidP="00E62F65">
      <w:pPr>
        <w:spacing w:line="360" w:lineRule="auto"/>
        <w:jc w:val="both"/>
        <w:rPr>
          <w:sz w:val="24"/>
          <w:szCs w:val="24"/>
        </w:rPr>
      </w:pPr>
    </w:p>
    <w:p w14:paraId="004FC14D" w14:textId="25EC192F" w:rsidR="007A6923" w:rsidRDefault="007A6923" w:rsidP="00E62F65">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75)</w:t>
      </w:r>
      <w:r>
        <w:rPr>
          <w:sz w:val="24"/>
          <w:szCs w:val="24"/>
        </w:rPr>
        <w:fldChar w:fldCharType="end"/>
      </w:r>
      <w:r>
        <w:rPr>
          <w:sz w:val="24"/>
          <w:szCs w:val="24"/>
        </w:rPr>
        <w:t xml:space="preserve">. </w:t>
      </w:r>
    </w:p>
    <w:p w14:paraId="43F29BA6" w14:textId="77777777" w:rsidR="00AD4665" w:rsidRDefault="00AD4665" w:rsidP="00E62F65">
      <w:pPr>
        <w:spacing w:line="360" w:lineRule="auto"/>
        <w:jc w:val="both"/>
        <w:rPr>
          <w:sz w:val="24"/>
          <w:szCs w:val="24"/>
        </w:rPr>
      </w:pPr>
    </w:p>
    <w:p w14:paraId="30C65EE5" w14:textId="02BE2841" w:rsidR="004663AE" w:rsidRDefault="00AD4665" w:rsidP="00E62F65">
      <w:pPr>
        <w:spacing w:line="360" w:lineRule="auto"/>
        <w:jc w:val="both"/>
        <w:rPr>
          <w:sz w:val="24"/>
          <w:szCs w:val="24"/>
        </w:rPr>
      </w:pPr>
      <w:r>
        <w:rPr>
          <w:sz w:val="24"/>
          <w:szCs w:val="24"/>
        </w:rPr>
        <w:t xml:space="preserve">Große Sprachmodelle (LLM) zeigen beeindruckende Fähigkeiten, Daten für verschiedene NLP-Aufgaben zu genieren, jedoch ist ihr </w:t>
      </w:r>
      <w:r w:rsidR="002B3649">
        <w:rPr>
          <w:sz w:val="24"/>
          <w:szCs w:val="24"/>
        </w:rPr>
        <w:t>Einsatz</w:t>
      </w:r>
      <w:r>
        <w:rPr>
          <w:sz w:val="24"/>
          <w:szCs w:val="24"/>
        </w:rPr>
        <w:t xml:space="preserve"> für </w:t>
      </w:r>
      <w:proofErr w:type="spellStart"/>
      <w:r w:rsidR="002B3649">
        <w:rPr>
          <w:sz w:val="24"/>
          <w:szCs w:val="24"/>
        </w:rPr>
        <w:t>Datenaugmentatation</w:t>
      </w:r>
      <w:proofErr w:type="spellEnd"/>
      <w:r w:rsidR="002B3649">
        <w:rPr>
          <w:sz w:val="24"/>
          <w:szCs w:val="24"/>
        </w:rPr>
        <w:t xml:space="preserve"> im NER-Bereich noch begrenzt (vgl. </w:t>
      </w:r>
      <w:proofErr w:type="spellStart"/>
      <w:r w:rsidR="002B3649" w:rsidRPr="002B3649">
        <w:rPr>
          <w:sz w:val="24"/>
          <w:szCs w:val="24"/>
        </w:rPr>
        <w:t>Santoso</w:t>
      </w:r>
      <w:proofErr w:type="spellEnd"/>
      <w:r w:rsidR="002B3649" w:rsidRPr="002B3649">
        <w:rPr>
          <w:sz w:val="24"/>
          <w:szCs w:val="24"/>
        </w:rPr>
        <w:t xml:space="preserve"> </w:t>
      </w:r>
      <w:r w:rsidR="002B3649">
        <w:rPr>
          <w:sz w:val="24"/>
          <w:szCs w:val="24"/>
        </w:rPr>
        <w:t>et al. 2024: 9652).</w:t>
      </w:r>
    </w:p>
    <w:p w14:paraId="586AD78B" w14:textId="77777777" w:rsidR="002B3649" w:rsidRDefault="002B3649" w:rsidP="00E62F65">
      <w:pPr>
        <w:spacing w:line="360" w:lineRule="auto"/>
        <w:jc w:val="both"/>
        <w:rPr>
          <w:sz w:val="24"/>
          <w:szCs w:val="24"/>
        </w:rPr>
      </w:pPr>
    </w:p>
    <w:p w14:paraId="4A4F18E8" w14:textId="577B505A" w:rsidR="004663AE" w:rsidRPr="00407D35" w:rsidRDefault="004663AE" w:rsidP="00E62F65">
      <w:pPr>
        <w:spacing w:line="360" w:lineRule="auto"/>
        <w:jc w:val="both"/>
        <w:rPr>
          <w:sz w:val="24"/>
          <w:szCs w:val="24"/>
        </w:rPr>
      </w:pPr>
      <w:r>
        <w:rPr>
          <w:sz w:val="24"/>
          <w:szCs w:val="24"/>
        </w:rPr>
        <w:lastRenderedPageBreak/>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690434D1" w14:textId="5E6D738A" w:rsidR="002A25EF" w:rsidRDefault="002A25EF" w:rsidP="00E62F65">
      <w:pPr>
        <w:pStyle w:val="berschrift2"/>
        <w:numPr>
          <w:ilvl w:val="1"/>
          <w:numId w:val="14"/>
        </w:numPr>
        <w:jc w:val="both"/>
        <w:rPr>
          <w:rFonts w:ascii="Times New Roman" w:hAnsi="Times New Roman"/>
        </w:rPr>
      </w:pPr>
      <w:r>
        <w:rPr>
          <w:rFonts w:ascii="Times New Roman" w:hAnsi="Times New Roman"/>
        </w:rPr>
        <w:t>Arbeitsmaterial</w:t>
      </w:r>
    </w:p>
    <w:p w14:paraId="5502B3CF" w14:textId="40FEC155" w:rsidR="006B454E" w:rsidRPr="00487514" w:rsidRDefault="006B454E" w:rsidP="00E62F65">
      <w:pPr>
        <w:spacing w:after="120" w:line="360" w:lineRule="auto"/>
        <w:jc w:val="both"/>
        <w:rPr>
          <w:sz w:val="24"/>
          <w:szCs w:val="24"/>
        </w:rPr>
      </w:pPr>
      <w:r w:rsidRPr="006B454E">
        <w:rPr>
          <w:sz w:val="24"/>
          <w:szCs w:val="24"/>
        </w:rPr>
        <w:t xml:space="preserve">Das Arbeitsmaterial umfasst insgesamt </w:t>
      </w:r>
      <w:r w:rsidR="00991144">
        <w:rPr>
          <w:sz w:val="24"/>
          <w:szCs w:val="24"/>
        </w:rPr>
        <w:t>20</w:t>
      </w:r>
      <w:r w:rsidRPr="006B454E">
        <w:rPr>
          <w:sz w:val="24"/>
          <w:szCs w:val="24"/>
        </w:rPr>
        <w:t xml:space="preserve"> Lebensbeschreibungen</w:t>
      </w:r>
      <w:r w:rsidR="00991144">
        <w:rPr>
          <w:rStyle w:val="Funotenzeichen"/>
          <w:sz w:val="24"/>
          <w:szCs w:val="24"/>
        </w:rPr>
        <w:footnoteReference w:id="1"/>
      </w:r>
      <w:r>
        <w:rPr>
          <w:sz w:val="24"/>
          <w:szCs w:val="24"/>
        </w:rPr>
        <w:t xml:space="preserve"> aus Periodika der Herrnhuter </w:t>
      </w:r>
      <w:r w:rsidRPr="002A25EF">
        <w:rPr>
          <w:sz w:val="24"/>
          <w:szCs w:val="24"/>
        </w:rPr>
        <w:t>Brüdergemeine</w:t>
      </w:r>
      <w:r>
        <w:rPr>
          <w:sz w:val="24"/>
          <w:szCs w:val="24"/>
        </w:rPr>
        <w:t xml:space="preserve">. Die </w:t>
      </w:r>
      <w:r w:rsidRPr="006176EE">
        <w:rPr>
          <w:i/>
          <w:iCs/>
          <w:sz w:val="24"/>
          <w:szCs w:val="24"/>
        </w:rPr>
        <w:t>Nachrichten aus der Brüdergemeine</w:t>
      </w:r>
      <w:r>
        <w:rPr>
          <w:sz w:val="24"/>
          <w:szCs w:val="24"/>
        </w:rPr>
        <w:t xml:space="preserve"> </w:t>
      </w:r>
      <w:r w:rsidRPr="002A25EF">
        <w:rPr>
          <w:sz w:val="24"/>
          <w:szCs w:val="24"/>
        </w:rPr>
        <w:t>(NBG)</w:t>
      </w:r>
      <w:r>
        <w:rPr>
          <w:sz w:val="24"/>
          <w:szCs w:val="24"/>
        </w:rPr>
        <w:t xml:space="preserve"> wurden zwischen </w:t>
      </w:r>
      <w:r w:rsidRPr="002A25EF">
        <w:rPr>
          <w:sz w:val="24"/>
          <w:szCs w:val="24"/>
        </w:rPr>
        <w:t>1819–1894</w:t>
      </w:r>
      <w:r>
        <w:rPr>
          <w:sz w:val="24"/>
          <w:szCs w:val="24"/>
        </w:rPr>
        <w:t xml:space="preserve"> im Druck veröffentlicht</w:t>
      </w:r>
      <w:r w:rsidR="00487514">
        <w:rPr>
          <w:sz w:val="24"/>
          <w:szCs w:val="24"/>
        </w:rPr>
        <w:t xml:space="preserve"> und sind als</w:t>
      </w:r>
      <w:r w:rsidRPr="006B454E">
        <w:rPr>
          <w:sz w:val="24"/>
          <w:szCs w:val="24"/>
        </w:rPr>
        <w:t xml:space="preserve"> </w:t>
      </w:r>
      <w:proofErr w:type="spellStart"/>
      <w:r w:rsidRPr="006B454E">
        <w:rPr>
          <w:sz w:val="24"/>
          <w:szCs w:val="24"/>
        </w:rPr>
        <w:t>Primärdigitalisate</w:t>
      </w:r>
      <w:proofErr w:type="spellEnd"/>
      <w:r w:rsidRPr="006B454E">
        <w:rPr>
          <w:sz w:val="24"/>
          <w:szCs w:val="24"/>
        </w:rPr>
        <w:t xml:space="preserve"> im digitalen Archiv der </w:t>
      </w:r>
      <w:hyperlink r:id="rId8" w:history="1">
        <w:r w:rsidRPr="006B454E">
          <w:rPr>
            <w:rStyle w:val="Hyperlink"/>
            <w:sz w:val="24"/>
            <w:szCs w:val="24"/>
          </w:rPr>
          <w:t xml:space="preserve">Memorial University </w:t>
        </w:r>
        <w:proofErr w:type="spellStart"/>
        <w:r w:rsidRPr="006B454E">
          <w:rPr>
            <w:rStyle w:val="Hyperlink"/>
            <w:sz w:val="24"/>
            <w:szCs w:val="24"/>
          </w:rPr>
          <w:t>of</w:t>
        </w:r>
        <w:proofErr w:type="spellEnd"/>
        <w:r w:rsidRPr="006B454E">
          <w:rPr>
            <w:rStyle w:val="Hyperlink"/>
            <w:sz w:val="24"/>
            <w:szCs w:val="24"/>
          </w:rPr>
          <w:t xml:space="preserve"> </w:t>
        </w:r>
        <w:proofErr w:type="spellStart"/>
        <w:r w:rsidRPr="006B454E">
          <w:rPr>
            <w:rStyle w:val="Hyperlink"/>
            <w:sz w:val="24"/>
            <w:szCs w:val="24"/>
          </w:rPr>
          <w:t>Newfoundland</w:t>
        </w:r>
        <w:proofErr w:type="spellEnd"/>
      </w:hyperlink>
      <w:r w:rsidRPr="006B454E">
        <w:rPr>
          <w:sz w:val="24"/>
          <w:szCs w:val="24"/>
        </w:rPr>
        <w:t xml:space="preserve"> zugänglich</w:t>
      </w:r>
      <w:r>
        <w:rPr>
          <w:sz w:val="24"/>
          <w:szCs w:val="24"/>
        </w:rPr>
        <w:t>.</w:t>
      </w:r>
      <w:r w:rsidR="00487514">
        <w:rPr>
          <w:sz w:val="24"/>
          <w:szCs w:val="24"/>
        </w:rPr>
        <w:t xml:space="preserve"> Die </w:t>
      </w:r>
      <w:r w:rsidR="006176EE">
        <w:rPr>
          <w:sz w:val="24"/>
          <w:szCs w:val="24"/>
        </w:rPr>
        <w:t>Ausw</w:t>
      </w:r>
      <w:r w:rsidR="00487514">
        <w:rPr>
          <w:sz w:val="24"/>
          <w:szCs w:val="24"/>
        </w:rPr>
        <w:t>ahl des geeigneten Materials beruhte auf mehreren Prämissen</w:t>
      </w:r>
      <w:r w:rsidR="006176EE">
        <w:rPr>
          <w:sz w:val="24"/>
          <w:szCs w:val="24"/>
        </w:rPr>
        <w:t>:</w:t>
      </w:r>
      <w:r w:rsidR="00487514">
        <w:rPr>
          <w:sz w:val="24"/>
          <w:szCs w:val="24"/>
        </w:rPr>
        <w:t xml:space="preserve"> Einerseits</w:t>
      </w:r>
      <w:r w:rsidR="00487514" w:rsidRPr="00487514">
        <w:rPr>
          <w:sz w:val="24"/>
          <w:szCs w:val="24"/>
        </w:rPr>
        <w:t xml:space="preserve"> mussten die betreffenden Personen in Südafrika leben und wirken</w:t>
      </w:r>
      <w:r w:rsidR="00487514">
        <w:rPr>
          <w:sz w:val="24"/>
          <w:szCs w:val="24"/>
        </w:rPr>
        <w:t xml:space="preserve">, andererseits </w:t>
      </w:r>
      <w:r w:rsidR="00487514" w:rsidRPr="00487514">
        <w:rPr>
          <w:sz w:val="24"/>
          <w:szCs w:val="24"/>
        </w:rPr>
        <w:t>sollten diese Menschen in ihren Lebensläufen andere Personen erwähnen</w:t>
      </w:r>
      <w:r w:rsidR="00487514">
        <w:rPr>
          <w:sz w:val="24"/>
          <w:szCs w:val="24"/>
        </w:rPr>
        <w:t>.</w:t>
      </w:r>
      <w:r w:rsidR="00E82098">
        <w:rPr>
          <w:sz w:val="24"/>
          <w:szCs w:val="24"/>
        </w:rPr>
        <w:t xml:space="preserve"> Die Digitalisate wurden mit Python-</w:t>
      </w:r>
      <w:proofErr w:type="spellStart"/>
      <w:r w:rsidR="00E82098">
        <w:rPr>
          <w:sz w:val="24"/>
          <w:szCs w:val="24"/>
        </w:rPr>
        <w:t>Tesseract</w:t>
      </w:r>
      <w:proofErr w:type="spellEnd"/>
      <w:r w:rsidR="00BA6724">
        <w:rPr>
          <w:sz w:val="24"/>
          <w:szCs w:val="24"/>
        </w:rPr>
        <w:t xml:space="preserve"> für Optical Character Recognition (OCR)</w:t>
      </w:r>
      <w:r w:rsidR="00E82098">
        <w:rPr>
          <w:sz w:val="24"/>
          <w:szCs w:val="24"/>
        </w:rPr>
        <w:t xml:space="preserve"> erschlossen.</w:t>
      </w:r>
      <w:r w:rsidR="00537FAB">
        <w:rPr>
          <w:sz w:val="24"/>
          <w:szCs w:val="24"/>
        </w:rPr>
        <w:t xml:space="preserve"> </w:t>
      </w:r>
      <w:r w:rsidR="006176EE">
        <w:rPr>
          <w:sz w:val="24"/>
          <w:szCs w:val="24"/>
        </w:rPr>
        <w:t>Darüber hinaus</w:t>
      </w:r>
      <w:r w:rsidR="00537FAB">
        <w:rPr>
          <w:sz w:val="24"/>
          <w:szCs w:val="24"/>
        </w:rPr>
        <w:t xml:space="preserve"> dient </w:t>
      </w:r>
      <w:r w:rsidR="006176EE">
        <w:rPr>
          <w:sz w:val="24"/>
          <w:szCs w:val="24"/>
        </w:rPr>
        <w:t xml:space="preserve">eine Tabelle </w:t>
      </w:r>
      <w:r w:rsidR="00537FAB">
        <w:rPr>
          <w:sz w:val="24"/>
          <w:szCs w:val="24"/>
        </w:rPr>
        <w:t xml:space="preserve">als Arbeitsmaterial, die alle Personennamen sowie deren Geburts- und Sterbeorte enthält, </w:t>
      </w:r>
      <w:r w:rsidR="006176EE">
        <w:rPr>
          <w:sz w:val="24"/>
          <w:szCs w:val="24"/>
        </w:rPr>
        <w:t>basierend</w:t>
      </w:r>
      <w:r w:rsidR="00537FAB">
        <w:rPr>
          <w:sz w:val="24"/>
          <w:szCs w:val="24"/>
        </w:rPr>
        <w:t xml:space="preserve"> auf NB</w:t>
      </w:r>
      <w:r w:rsidR="006176EE">
        <w:rPr>
          <w:sz w:val="24"/>
          <w:szCs w:val="24"/>
        </w:rPr>
        <w:t>D</w:t>
      </w:r>
      <w:r w:rsidR="00537FAB">
        <w:rPr>
          <w:sz w:val="24"/>
          <w:szCs w:val="24"/>
        </w:rPr>
        <w:t>. Die</w:t>
      </w:r>
      <w:r w:rsidR="006176EE">
        <w:rPr>
          <w:sz w:val="24"/>
          <w:szCs w:val="24"/>
        </w:rPr>
        <w:t>se</w:t>
      </w:r>
      <w:r w:rsidR="00537FAB">
        <w:rPr>
          <w:sz w:val="24"/>
          <w:szCs w:val="24"/>
        </w:rPr>
        <w:t xml:space="preserve"> Tabelle wurde von der SLUB bereitgestellt.</w:t>
      </w:r>
    </w:p>
    <w:p w14:paraId="6265DB0F" w14:textId="1120C8EC" w:rsidR="006B113A" w:rsidRDefault="006B113A" w:rsidP="00E62F65">
      <w:pPr>
        <w:pStyle w:val="berschrift2"/>
        <w:numPr>
          <w:ilvl w:val="1"/>
          <w:numId w:val="14"/>
        </w:numPr>
        <w:jc w:val="both"/>
        <w:rPr>
          <w:rFonts w:ascii="Times New Roman" w:hAnsi="Times New Roman"/>
        </w:rPr>
      </w:pPr>
      <w:r w:rsidRPr="00F830EA">
        <w:rPr>
          <w:rFonts w:ascii="Times New Roman" w:hAnsi="Times New Roman"/>
        </w:rPr>
        <w:t>OCR-Erkennung</w:t>
      </w:r>
    </w:p>
    <w:p w14:paraId="2AB8B785" w14:textId="77777777" w:rsidR="00D1439F" w:rsidRDefault="004336DB" w:rsidP="00D1439F">
      <w:pPr>
        <w:spacing w:line="360" w:lineRule="auto"/>
        <w:jc w:val="both"/>
        <w:rPr>
          <w:sz w:val="24"/>
          <w:szCs w:val="24"/>
        </w:rPr>
      </w:pPr>
      <w:r>
        <w:rPr>
          <w:sz w:val="24"/>
          <w:szCs w:val="24"/>
        </w:rPr>
        <w:t xml:space="preserve">Das gesamte Material wurde per Python-Bibliothek </w:t>
      </w:r>
      <w:proofErr w:type="spellStart"/>
      <w:r w:rsidRPr="004336DB">
        <w:rPr>
          <w:i/>
          <w:iCs/>
          <w:sz w:val="24"/>
          <w:szCs w:val="24"/>
        </w:rPr>
        <w:t>pytesseract</w:t>
      </w:r>
      <w:proofErr w:type="spellEnd"/>
      <w:r>
        <w:rPr>
          <w:sz w:val="24"/>
          <w:szCs w:val="24"/>
        </w:rPr>
        <w:t xml:space="preserve"> erfasst. </w:t>
      </w:r>
      <w:proofErr w:type="spellStart"/>
      <w:r w:rsidR="005D2B0A" w:rsidRPr="005D2B0A">
        <w:rPr>
          <w:i/>
          <w:iCs/>
          <w:sz w:val="24"/>
          <w:szCs w:val="24"/>
        </w:rPr>
        <w:t>Tesseract</w:t>
      </w:r>
      <w:proofErr w:type="spellEnd"/>
      <w:r w:rsidR="005D2B0A">
        <w:rPr>
          <w:sz w:val="24"/>
          <w:szCs w:val="24"/>
        </w:rPr>
        <w:t xml:space="preserve"> </w:t>
      </w:r>
      <w:r w:rsidR="00D1439F">
        <w:rPr>
          <w:sz w:val="24"/>
          <w:szCs w:val="24"/>
        </w:rPr>
        <w:t xml:space="preserve">ist eine Open-Source-OCR-Engine von Google. Sie nutzt die </w:t>
      </w:r>
      <w:r w:rsidR="005D2B0A">
        <w:rPr>
          <w:sz w:val="24"/>
          <w:szCs w:val="24"/>
        </w:rPr>
        <w:t xml:space="preserve">Sprachmodelle </w:t>
      </w:r>
      <w:r w:rsidR="00717110">
        <w:rPr>
          <w:sz w:val="24"/>
          <w:szCs w:val="24"/>
        </w:rPr>
        <w:t>für die Textextraktion</w:t>
      </w:r>
      <w:r w:rsidR="00D1439F">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D1439F">
        <w:rPr>
          <w:sz w:val="24"/>
          <w:szCs w:val="24"/>
        </w:rPr>
        <w:t xml:space="preserve"> und unterstützt zahlreiche</w:t>
      </w:r>
      <w:r w:rsidR="00717110">
        <w:rPr>
          <w:sz w:val="24"/>
          <w:szCs w:val="24"/>
        </w:rPr>
        <w:t xml:space="preserve"> Bildformate (vgl. </w:t>
      </w:r>
      <w:hyperlink r:id="rId9" w:history="1">
        <w:r w:rsidR="00717110" w:rsidRPr="00717110">
          <w:rPr>
            <w:rStyle w:val="Hyperlink"/>
            <w:sz w:val="24"/>
            <w:szCs w:val="24"/>
          </w:rPr>
          <w:t>Python-</w:t>
        </w:r>
        <w:proofErr w:type="spellStart"/>
        <w:r w:rsidR="00717110" w:rsidRPr="00717110">
          <w:rPr>
            <w:rStyle w:val="Hyperlink"/>
            <w:sz w:val="24"/>
            <w:szCs w:val="24"/>
          </w:rPr>
          <w:t>tesseract</w:t>
        </w:r>
        <w:proofErr w:type="spellEnd"/>
      </w:hyperlink>
      <w:r w:rsidR="00717110">
        <w:rPr>
          <w:sz w:val="24"/>
          <w:szCs w:val="24"/>
        </w:rPr>
        <w:t>).</w:t>
      </w:r>
      <w:r w:rsidR="00D1439F">
        <w:rPr>
          <w:sz w:val="24"/>
          <w:szCs w:val="24"/>
        </w:rPr>
        <w:t xml:space="preserve"> </w:t>
      </w:r>
      <w:r w:rsidR="007951CC">
        <w:rPr>
          <w:sz w:val="24"/>
          <w:szCs w:val="24"/>
        </w:rPr>
        <w:t xml:space="preserve">Je </w:t>
      </w:r>
      <w:r w:rsidR="00C42D9C">
        <w:rPr>
          <w:sz w:val="24"/>
          <w:szCs w:val="24"/>
        </w:rPr>
        <w:t>nach verwendeter Methode</w:t>
      </w:r>
      <w:r w:rsidR="00C42D9C">
        <w:rPr>
          <w:rStyle w:val="Funotenzeichen"/>
          <w:sz w:val="24"/>
          <w:szCs w:val="24"/>
        </w:rPr>
        <w:footnoteReference w:id="2"/>
      </w:r>
      <w:r w:rsidR="007951CC">
        <w:rPr>
          <w:sz w:val="24"/>
          <w:szCs w:val="24"/>
        </w:rPr>
        <w:t xml:space="preserve"> </w:t>
      </w:r>
      <w:r w:rsidR="00D1439F">
        <w:rPr>
          <w:sz w:val="24"/>
          <w:szCs w:val="24"/>
        </w:rPr>
        <w:t>liefert</w:t>
      </w:r>
      <w:r w:rsidR="007951CC">
        <w:rPr>
          <w:sz w:val="24"/>
          <w:szCs w:val="24"/>
        </w:rPr>
        <w:t xml:space="preserve"> OCR-Erkennung unterschiedliche </w:t>
      </w:r>
      <w:r w:rsidR="00F4331C">
        <w:rPr>
          <w:sz w:val="24"/>
          <w:szCs w:val="24"/>
        </w:rPr>
        <w:t>Ergebnisse.</w:t>
      </w:r>
      <w:r w:rsidR="00C42D9C">
        <w:rPr>
          <w:sz w:val="24"/>
          <w:szCs w:val="24"/>
        </w:rPr>
        <w:t xml:space="preserve"> </w:t>
      </w:r>
    </w:p>
    <w:p w14:paraId="7D21E86A" w14:textId="35F0AA36" w:rsidR="003702C5" w:rsidRDefault="00F4331C" w:rsidP="00D1439F">
      <w:pPr>
        <w:spacing w:line="360" w:lineRule="auto"/>
        <w:jc w:val="both"/>
        <w:rPr>
          <w:sz w:val="24"/>
          <w:szCs w:val="24"/>
        </w:rPr>
      </w:pPr>
      <w:r>
        <w:rPr>
          <w:sz w:val="24"/>
          <w:szCs w:val="24"/>
        </w:rPr>
        <w:t>Um die Verbesserung dieser Ergebnisse zu erzielen, wurden die Bilder zuerst vorbereitet</w:t>
      </w:r>
      <w:r w:rsidR="003702C5">
        <w:rPr>
          <w:sz w:val="24"/>
          <w:szCs w:val="24"/>
        </w:rPr>
        <w:t xml:space="preserve"> (Abbildung 5.1)</w:t>
      </w:r>
      <w:r>
        <w:rPr>
          <w:sz w:val="24"/>
          <w:szCs w:val="24"/>
        </w:rPr>
        <w:t xml:space="preserve">. </w:t>
      </w:r>
      <w:r w:rsidR="006520C0">
        <w:rPr>
          <w:sz w:val="24"/>
          <w:szCs w:val="24"/>
        </w:rPr>
        <w:t xml:space="preserve">Dies erfolgt mithilfe einer Python-Bibliothek </w:t>
      </w:r>
      <w:proofErr w:type="spellStart"/>
      <w:r w:rsidR="006520C0" w:rsidRPr="006520C0">
        <w:rPr>
          <w:i/>
          <w:iCs/>
          <w:sz w:val="24"/>
          <w:szCs w:val="24"/>
        </w:rPr>
        <w:t>OpenCV</w:t>
      </w:r>
      <w:proofErr w:type="spellEnd"/>
      <w:r w:rsidR="00D1439F">
        <w:rPr>
          <w:i/>
          <w:iCs/>
          <w:sz w:val="24"/>
          <w:szCs w:val="24"/>
        </w:rPr>
        <w:t xml:space="preserve"> (CV2)</w:t>
      </w:r>
      <w:r w:rsidR="006520C0">
        <w:rPr>
          <w:i/>
          <w:iCs/>
          <w:sz w:val="24"/>
          <w:szCs w:val="24"/>
        </w:rPr>
        <w:t>.</w:t>
      </w:r>
    </w:p>
    <w:p w14:paraId="761A62EF" w14:textId="7A04B830" w:rsidR="003702C5" w:rsidRDefault="003702C5" w:rsidP="00E62F65">
      <w:pPr>
        <w:spacing w:before="240" w:line="360" w:lineRule="auto"/>
        <w:jc w:val="both"/>
        <w:rPr>
          <w:sz w:val="24"/>
          <w:szCs w:val="24"/>
        </w:rPr>
      </w:pPr>
      <w:r>
        <w:rPr>
          <w:noProof/>
          <w:sz w:val="24"/>
          <w:szCs w:val="24"/>
        </w:rPr>
        <w:lastRenderedPageBreak/>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539EEA3E" w:rsidR="003702C5" w:rsidRPr="00B118C3" w:rsidRDefault="003702C5" w:rsidP="00E62F65">
      <w:pPr>
        <w:spacing w:before="240" w:line="360" w:lineRule="auto"/>
        <w:jc w:val="both"/>
      </w:pPr>
      <w:r>
        <w:t xml:space="preserve">Abb. 5.1 </w:t>
      </w:r>
      <w:r w:rsidR="00255042">
        <w:t xml:space="preserve">Screenshot des Python-Codeausschnitts zur Bildverbesserung mit der </w:t>
      </w:r>
      <w:proofErr w:type="spellStart"/>
      <w:r w:rsidR="00255042">
        <w:t>OpenCV</w:t>
      </w:r>
      <w:proofErr w:type="spellEnd"/>
      <w:r w:rsidR="00255042">
        <w:t>-Bibliothek</w:t>
      </w:r>
    </w:p>
    <w:p w14:paraId="6FEB4F27" w14:textId="20694022" w:rsidR="00AF1E01" w:rsidRDefault="00B118C3" w:rsidP="00E62F65">
      <w:pPr>
        <w:spacing w:before="240" w:line="360" w:lineRule="auto"/>
        <w:ind w:firstLine="567"/>
        <w:jc w:val="both"/>
        <w:rPr>
          <w:sz w:val="24"/>
          <w:szCs w:val="24"/>
        </w:rPr>
      </w:pPr>
      <w:r>
        <w:rPr>
          <w:sz w:val="24"/>
          <w:szCs w:val="24"/>
          <w:highlight w:val="darkGreen"/>
        </w:rPr>
        <w:t>Zunächst</w:t>
      </w:r>
      <w:r w:rsidR="003D4301" w:rsidRPr="003702C5">
        <w:rPr>
          <w:sz w:val="24"/>
          <w:szCs w:val="24"/>
          <w:highlight w:val="darkGreen"/>
        </w:rPr>
        <w:t xml:space="preserve"> wurden alle </w:t>
      </w:r>
      <w:r>
        <w:rPr>
          <w:sz w:val="24"/>
          <w:szCs w:val="24"/>
          <w:highlight w:val="darkGreen"/>
        </w:rPr>
        <w:t>JPG</w:t>
      </w:r>
      <w:r w:rsidR="003D4301" w:rsidRPr="003702C5">
        <w:rPr>
          <w:sz w:val="24"/>
          <w:szCs w:val="24"/>
          <w:highlight w:val="darkGreen"/>
        </w:rPr>
        <w:t>-Dateien invertiert</w:t>
      </w:r>
      <w:r>
        <w:rPr>
          <w:sz w:val="24"/>
          <w:szCs w:val="24"/>
          <w:highlight w:val="darkGreen"/>
        </w:rPr>
        <w:t xml:space="preserve">, indem </w:t>
      </w:r>
      <w:r w:rsidR="003D4301" w:rsidRPr="003702C5">
        <w:rPr>
          <w:sz w:val="24"/>
          <w:szCs w:val="24"/>
          <w:highlight w:val="darkGreen"/>
        </w:rPr>
        <w:t>die Helligkeitswerte jede</w:t>
      </w:r>
      <w:r>
        <w:rPr>
          <w:sz w:val="24"/>
          <w:szCs w:val="24"/>
          <w:highlight w:val="darkGreen"/>
        </w:rPr>
        <w:t>s</w:t>
      </w:r>
      <w:r w:rsidR="003D4301" w:rsidRPr="003702C5">
        <w:rPr>
          <w:sz w:val="24"/>
          <w:szCs w:val="24"/>
          <w:highlight w:val="darkGreen"/>
        </w:rPr>
        <w:t xml:space="preserve"> Pixel</w:t>
      </w:r>
      <w:r>
        <w:rPr>
          <w:sz w:val="24"/>
          <w:szCs w:val="24"/>
          <w:highlight w:val="darkGreen"/>
        </w:rPr>
        <w:t>s</w:t>
      </w:r>
      <w:r w:rsidR="003D4301" w:rsidRPr="003702C5">
        <w:rPr>
          <w:sz w:val="24"/>
          <w:szCs w:val="24"/>
          <w:highlight w:val="darkGreen"/>
        </w:rPr>
        <w:t xml:space="preserve"> umgekehrt</w:t>
      </w:r>
      <w:r>
        <w:rPr>
          <w:sz w:val="24"/>
          <w:szCs w:val="24"/>
          <w:highlight w:val="darkGreen"/>
        </w:rPr>
        <w:t xml:space="preserve"> </w:t>
      </w:r>
      <w:proofErr w:type="gramStart"/>
      <w:r>
        <w:rPr>
          <w:sz w:val="24"/>
          <w:szCs w:val="24"/>
          <w:highlight w:val="darkGreen"/>
        </w:rPr>
        <w:t>wurde</w:t>
      </w:r>
      <w:proofErr w:type="gramEnd"/>
      <w:r w:rsidR="003D4301" w:rsidRPr="003702C5">
        <w:rPr>
          <w:sz w:val="24"/>
          <w:szCs w:val="24"/>
          <w:highlight w:val="darkGreen"/>
        </w:rPr>
        <w:t>, sodass helle Pixel dunkel und dunkle Pixel</w:t>
      </w:r>
      <w:r w:rsidR="003702C5" w:rsidRPr="003702C5">
        <w:rPr>
          <w:sz w:val="24"/>
          <w:szCs w:val="24"/>
          <w:highlight w:val="darkGreen"/>
        </w:rPr>
        <w:t xml:space="preserve"> hell werden. Dies erhöht den Kontrast zwischen dem Text und dem Hintergrund.</w:t>
      </w:r>
      <w:r w:rsidR="003702C5">
        <w:rPr>
          <w:sz w:val="24"/>
          <w:szCs w:val="24"/>
        </w:rPr>
        <w:t xml:space="preserve"> Um verschiedene Grauabstufungen darzustellen, wurde a</w:t>
      </w:r>
      <w:r>
        <w:rPr>
          <w:sz w:val="24"/>
          <w:szCs w:val="24"/>
        </w:rPr>
        <w:t>uf</w:t>
      </w:r>
      <w:r w:rsidR="003702C5">
        <w:rPr>
          <w:sz w:val="24"/>
          <w:szCs w:val="24"/>
        </w:rPr>
        <w:t xml:space="preserve"> </w:t>
      </w:r>
      <w:r>
        <w:rPr>
          <w:sz w:val="24"/>
          <w:szCs w:val="24"/>
        </w:rPr>
        <w:t>die</w:t>
      </w:r>
      <w:r w:rsidR="003702C5">
        <w:rPr>
          <w:sz w:val="24"/>
          <w:szCs w:val="24"/>
        </w:rPr>
        <w:t xml:space="preserve"> invertierten Bildern </w:t>
      </w:r>
      <w:proofErr w:type="spellStart"/>
      <w:r w:rsidR="003702C5">
        <w:rPr>
          <w:sz w:val="24"/>
          <w:szCs w:val="24"/>
        </w:rPr>
        <w:t>Grayscaling</w:t>
      </w:r>
      <w:proofErr w:type="spellEnd"/>
      <w:r w:rsidR="003702C5">
        <w:rPr>
          <w:sz w:val="24"/>
          <w:szCs w:val="24"/>
        </w:rPr>
        <w:t xml:space="preserve"> angewendet. </w:t>
      </w:r>
      <w:r w:rsidR="003E2612">
        <w:rPr>
          <w:sz w:val="24"/>
          <w:szCs w:val="24"/>
        </w:rPr>
        <w:t>Die</w:t>
      </w:r>
      <w:r>
        <w:rPr>
          <w:sz w:val="24"/>
          <w:szCs w:val="24"/>
        </w:rPr>
        <w:t>ser Schritt</w:t>
      </w:r>
      <w:r w:rsidR="003E2612">
        <w:rPr>
          <w:sz w:val="24"/>
          <w:szCs w:val="24"/>
        </w:rPr>
        <w:t xml:space="preserve"> reduziert die Komplexität des Bildes und </w:t>
      </w:r>
      <w:r>
        <w:rPr>
          <w:sz w:val="24"/>
          <w:szCs w:val="24"/>
        </w:rPr>
        <w:t>erleichtert die Extraktion</w:t>
      </w:r>
      <w:r w:rsidR="003702C5">
        <w:rPr>
          <w:sz w:val="24"/>
          <w:szCs w:val="24"/>
        </w:rPr>
        <w:t xml:space="preserve">, da es den Fokus auf </w:t>
      </w:r>
      <w:r>
        <w:rPr>
          <w:sz w:val="24"/>
          <w:szCs w:val="24"/>
        </w:rPr>
        <w:t>die</w:t>
      </w:r>
      <w:r w:rsidR="003702C5">
        <w:rPr>
          <w:sz w:val="24"/>
          <w:szCs w:val="24"/>
        </w:rPr>
        <w:t xml:space="preserve"> Helligkeitswert</w:t>
      </w:r>
      <w:r>
        <w:rPr>
          <w:sz w:val="24"/>
          <w:szCs w:val="24"/>
        </w:rPr>
        <w:t>e</w:t>
      </w:r>
      <w:r w:rsidR="003702C5">
        <w:rPr>
          <w:sz w:val="24"/>
          <w:szCs w:val="24"/>
        </w:rPr>
        <w:t xml:space="preserve"> legt</w:t>
      </w:r>
      <w:r w:rsidR="00791645">
        <w:rPr>
          <w:sz w:val="24"/>
          <w:szCs w:val="24"/>
        </w:rPr>
        <w:t>. Ein Computer kann normalerweise bis zu 256 Graustufen darstellen</w:t>
      </w:r>
      <w:r w:rsidR="00832F0D">
        <w:rPr>
          <w:sz w:val="24"/>
          <w:szCs w:val="24"/>
        </w:rPr>
        <w:t xml:space="preserve"> </w:t>
      </w:r>
      <w:r w:rsidR="00832F0D">
        <w:rPr>
          <w:sz w:val="24"/>
          <w:szCs w:val="24"/>
        </w:rPr>
        <w:fldChar w:fldCharType="begin"/>
      </w:r>
      <w:r w:rsidR="00832F0D">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832F0D">
        <w:rPr>
          <w:sz w:val="24"/>
          <w:szCs w:val="24"/>
        </w:rPr>
        <w:fldChar w:fldCharType="separate"/>
      </w:r>
      <w:r w:rsidR="00832F0D">
        <w:rPr>
          <w:noProof/>
          <w:sz w:val="24"/>
          <w:szCs w:val="24"/>
        </w:rPr>
        <w:t>(vgl. Rawat/ Sharma/ Gusain 2021: 2590)</w:t>
      </w:r>
      <w:r w:rsidR="00832F0D">
        <w:rPr>
          <w:sz w:val="24"/>
          <w:szCs w:val="24"/>
        </w:rPr>
        <w:fldChar w:fldCharType="end"/>
      </w:r>
      <w:r w:rsidR="003702C5">
        <w:rPr>
          <w:sz w:val="24"/>
          <w:szCs w:val="24"/>
        </w:rPr>
        <w:t xml:space="preserve">. </w:t>
      </w:r>
      <w:r w:rsidR="003E2612">
        <w:rPr>
          <w:sz w:val="24"/>
          <w:szCs w:val="24"/>
        </w:rPr>
        <w:t>Anschließend w</w:t>
      </w:r>
      <w:r>
        <w:rPr>
          <w:sz w:val="24"/>
          <w:szCs w:val="24"/>
        </w:rPr>
        <w:t>u</w:t>
      </w:r>
      <w:r w:rsidR="003E2612">
        <w:rPr>
          <w:sz w:val="24"/>
          <w:szCs w:val="24"/>
        </w:rPr>
        <w:t>rd</w:t>
      </w:r>
      <w:r>
        <w:rPr>
          <w:sz w:val="24"/>
          <w:szCs w:val="24"/>
        </w:rPr>
        <w:t>e</w:t>
      </w:r>
      <w:r w:rsidR="003E2612">
        <w:rPr>
          <w:sz w:val="24"/>
          <w:szCs w:val="24"/>
        </w:rPr>
        <w:t xml:space="preserve"> das Graustufenbild in ein binäres Bild umgewandelt. Der </w:t>
      </w:r>
      <w:proofErr w:type="spellStart"/>
      <w:r w:rsidR="003E2612">
        <w:rPr>
          <w:sz w:val="24"/>
          <w:szCs w:val="24"/>
        </w:rPr>
        <w:t>Binarisierung</w:t>
      </w:r>
      <w:proofErr w:type="spellEnd"/>
      <w:r w:rsidR="003E2612">
        <w:rPr>
          <w:sz w:val="24"/>
          <w:szCs w:val="24"/>
        </w:rPr>
        <w:t xml:space="preserve"> erfolgt durch </w:t>
      </w:r>
      <w:r w:rsidR="00D47C2A">
        <w:rPr>
          <w:sz w:val="24"/>
          <w:szCs w:val="24"/>
        </w:rPr>
        <w:t>Festlegung</w:t>
      </w:r>
      <w:r w:rsidR="003E2612">
        <w:rPr>
          <w:sz w:val="24"/>
          <w:szCs w:val="24"/>
        </w:rPr>
        <w:t xml:space="preserve"> eines Schwellenwerts. So kann ein hoher Wert</w:t>
      </w:r>
      <w:r w:rsidR="00D47C2A">
        <w:rPr>
          <w:sz w:val="24"/>
          <w:szCs w:val="24"/>
        </w:rPr>
        <w:t xml:space="preserve"> bspw.</w:t>
      </w:r>
      <w:r w:rsidR="003E2612">
        <w:rPr>
          <w:sz w:val="24"/>
          <w:szCs w:val="24"/>
        </w:rPr>
        <w:t xml:space="preserve"> Zeichenstriche entfernen, während ein zu niedriger Wert zu </w:t>
      </w:r>
      <w:r w:rsidR="00D47C2A">
        <w:rPr>
          <w:sz w:val="24"/>
          <w:szCs w:val="24"/>
        </w:rPr>
        <w:t>unscharfen</w:t>
      </w:r>
      <w:r w:rsidR="003E2612">
        <w:rPr>
          <w:sz w:val="24"/>
          <w:szCs w:val="24"/>
        </w:rPr>
        <w:t xml:space="preserve"> Randbereichen führen </w:t>
      </w:r>
      <w:r w:rsidR="006520C0">
        <w:rPr>
          <w:sz w:val="24"/>
          <w:szCs w:val="24"/>
        </w:rPr>
        <w:t xml:space="preserve">kann (vgl. </w:t>
      </w:r>
      <w:r w:rsidR="006520C0">
        <w:rPr>
          <w:sz w:val="24"/>
          <w:szCs w:val="24"/>
        </w:rPr>
        <w:fldChar w:fldCharType="begin"/>
      </w:r>
      <w:r w:rsidR="006520C0">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6520C0">
        <w:rPr>
          <w:sz w:val="24"/>
          <w:szCs w:val="24"/>
        </w:rPr>
        <w:fldChar w:fldCharType="separate"/>
      </w:r>
      <w:r w:rsidR="006520C0">
        <w:rPr>
          <w:noProof/>
          <w:sz w:val="24"/>
          <w:szCs w:val="24"/>
        </w:rPr>
        <w:t>ebd.: 2590)</w:t>
      </w:r>
      <w:r w:rsidR="006520C0">
        <w:rPr>
          <w:sz w:val="24"/>
          <w:szCs w:val="24"/>
        </w:rPr>
        <w:fldChar w:fldCharType="end"/>
      </w:r>
      <w:r w:rsidR="006520C0">
        <w:rPr>
          <w:sz w:val="24"/>
          <w:szCs w:val="24"/>
        </w:rPr>
        <w:t xml:space="preserve">. </w:t>
      </w:r>
      <w:r>
        <w:rPr>
          <w:sz w:val="24"/>
          <w:szCs w:val="24"/>
        </w:rPr>
        <w:t xml:space="preserve">Die </w:t>
      </w:r>
      <w:hyperlink r:id="rId11" w:history="1">
        <w:r w:rsidRPr="00B118C3">
          <w:rPr>
            <w:rStyle w:val="Hyperlink"/>
            <w:sz w:val="24"/>
            <w:szCs w:val="24"/>
          </w:rPr>
          <w:t>CV2</w:t>
        </w:r>
      </w:hyperlink>
      <w:r>
        <w:rPr>
          <w:sz w:val="24"/>
          <w:szCs w:val="24"/>
        </w:rPr>
        <w:t xml:space="preserve">-Bibliothek bietet </w:t>
      </w:r>
      <w:r w:rsidR="00D47C2A">
        <w:rPr>
          <w:sz w:val="24"/>
          <w:szCs w:val="24"/>
        </w:rPr>
        <w:t>verschiedene</w:t>
      </w:r>
      <w:r>
        <w:rPr>
          <w:sz w:val="24"/>
          <w:szCs w:val="24"/>
        </w:rPr>
        <w:t xml:space="preserve"> Typen von </w:t>
      </w:r>
      <w:proofErr w:type="spellStart"/>
      <w:r>
        <w:rPr>
          <w:sz w:val="24"/>
          <w:szCs w:val="24"/>
        </w:rPr>
        <w:t>Binarisierung</w:t>
      </w:r>
      <w:r w:rsidR="00D47C2A">
        <w:rPr>
          <w:sz w:val="24"/>
          <w:szCs w:val="24"/>
        </w:rPr>
        <w:t>smethoden</w:t>
      </w:r>
      <w:proofErr w:type="spellEnd"/>
      <w:r>
        <w:rPr>
          <w:sz w:val="24"/>
          <w:szCs w:val="24"/>
        </w:rPr>
        <w:t xml:space="preserve"> zur Auswahl. </w:t>
      </w:r>
      <w:r w:rsidR="00D47C2A">
        <w:rPr>
          <w:sz w:val="24"/>
          <w:szCs w:val="24"/>
        </w:rPr>
        <w:t>Nach</w:t>
      </w:r>
      <w:r>
        <w:rPr>
          <w:sz w:val="24"/>
          <w:szCs w:val="24"/>
        </w:rPr>
        <w:t xml:space="preserve"> </w:t>
      </w:r>
      <w:r w:rsidR="002638E0">
        <w:rPr>
          <w:sz w:val="24"/>
          <w:szCs w:val="24"/>
        </w:rPr>
        <w:t>verschiedenen Erprobungen</w:t>
      </w:r>
      <w:r>
        <w:rPr>
          <w:sz w:val="24"/>
          <w:szCs w:val="24"/>
        </w:rPr>
        <w:t xml:space="preserve"> mit unterschiedlichen Einstellungen wurde </w:t>
      </w:r>
      <w:r w:rsidR="00D47C2A">
        <w:rPr>
          <w:sz w:val="24"/>
          <w:szCs w:val="24"/>
        </w:rPr>
        <w:t>der</w:t>
      </w:r>
      <w:r>
        <w:rPr>
          <w:sz w:val="24"/>
          <w:szCs w:val="24"/>
        </w:rPr>
        <w:t xml:space="preserve"> am besten passenden Schwellenwert </w:t>
      </w:r>
      <w:r w:rsidR="00D47C2A">
        <w:rPr>
          <w:sz w:val="24"/>
          <w:szCs w:val="24"/>
        </w:rPr>
        <w:t>ermittelt</w:t>
      </w:r>
      <w:r w:rsidR="008A08D4">
        <w:rPr>
          <w:sz w:val="24"/>
          <w:szCs w:val="24"/>
        </w:rPr>
        <w:t xml:space="preserve"> und für die </w:t>
      </w:r>
      <w:r w:rsidR="008A08D4">
        <w:rPr>
          <w:rStyle w:val="HTMLCode"/>
          <w:color w:val="000000"/>
        </w:rPr>
        <w:t>THRESH_BINARY</w:t>
      </w:r>
      <w:r w:rsidR="008A08D4">
        <w:rPr>
          <w:sz w:val="24"/>
          <w:szCs w:val="24"/>
        </w:rPr>
        <w:t>-Methode Entschieden</w:t>
      </w:r>
      <w:r w:rsidR="00A401D2">
        <w:rPr>
          <w:sz w:val="24"/>
          <w:szCs w:val="24"/>
        </w:rPr>
        <w:t>. Bei dieser Methode wurden</w:t>
      </w:r>
      <w:r w:rsidR="00D47C2A">
        <w:rPr>
          <w:sz w:val="24"/>
          <w:szCs w:val="24"/>
        </w:rPr>
        <w:t xml:space="preserve"> </w:t>
      </w:r>
      <w:r w:rsidRPr="00B118C3">
        <w:rPr>
          <w:color w:val="000000"/>
          <w:sz w:val="24"/>
          <w:szCs w:val="24"/>
        </w:rPr>
        <w:t>a</w:t>
      </w:r>
      <w:r w:rsidR="003E2612" w:rsidRPr="00B118C3">
        <w:rPr>
          <w:color w:val="000000"/>
          <w:sz w:val="24"/>
          <w:szCs w:val="24"/>
        </w:rPr>
        <w:t>lle Pixel</w:t>
      </w:r>
      <w:r w:rsidR="00F56F55">
        <w:rPr>
          <w:color w:val="000000"/>
          <w:sz w:val="24"/>
          <w:szCs w:val="24"/>
        </w:rPr>
        <w:t xml:space="preserve"> mit einer</w:t>
      </w:r>
      <w:r w:rsidR="003E2612" w:rsidRPr="00B118C3">
        <w:rPr>
          <w:color w:val="000000"/>
          <w:sz w:val="24"/>
          <w:szCs w:val="24"/>
        </w:rPr>
        <w:t xml:space="preserve"> Helligkeit über 120 auf weiß 255 gesetzt, während Pixel </w:t>
      </w:r>
      <w:r w:rsidR="00F56F55">
        <w:rPr>
          <w:color w:val="000000"/>
          <w:sz w:val="24"/>
          <w:szCs w:val="24"/>
        </w:rPr>
        <w:t>mit niedriger Helligkeit schwarz</w:t>
      </w:r>
      <w:r w:rsidR="003E2612" w:rsidRPr="00B118C3">
        <w:rPr>
          <w:color w:val="000000"/>
          <w:sz w:val="24"/>
          <w:szCs w:val="24"/>
        </w:rPr>
        <w:t xml:space="preserve"> 0 w</w:t>
      </w:r>
      <w:r w:rsidR="00F56F55">
        <w:rPr>
          <w:color w:val="000000"/>
          <w:sz w:val="24"/>
          <w:szCs w:val="24"/>
        </w:rPr>
        <w:t>u</w:t>
      </w:r>
      <w:r w:rsidR="003E2612" w:rsidRPr="00B118C3">
        <w:rPr>
          <w:color w:val="000000"/>
          <w:sz w:val="24"/>
          <w:szCs w:val="24"/>
        </w:rPr>
        <w:t xml:space="preserve">rden. Diese </w:t>
      </w:r>
      <w:r w:rsidR="00F56F55">
        <w:rPr>
          <w:color w:val="000000"/>
          <w:sz w:val="24"/>
          <w:szCs w:val="24"/>
        </w:rPr>
        <w:t xml:space="preserve">Einstellungen erwiesen sich bei allen Bildern als besonders effektiv und liefern gute Resultate. </w:t>
      </w:r>
      <w:r w:rsidR="000F0846">
        <w:rPr>
          <w:color w:val="000000"/>
          <w:sz w:val="24"/>
          <w:szCs w:val="24"/>
        </w:rPr>
        <w:t>Zum Schluss wurde der Kontrast verstärk und dadurch wurde Text deutlicher hervorgehoben</w:t>
      </w:r>
      <w:r w:rsidR="00A401D2">
        <w:rPr>
          <w:color w:val="000000"/>
          <w:sz w:val="24"/>
          <w:szCs w:val="24"/>
        </w:rPr>
        <w:t xml:space="preserve"> (vgl. </w:t>
      </w:r>
      <w:hyperlink r:id="rId12" w:anchor="ggaa9e58d2860d4afa658ef70a9b1115576a147222a96556ebc1d948b372bcd7ac59" w:history="1">
        <w:proofErr w:type="spellStart"/>
        <w:r w:rsidR="00A401D2" w:rsidRPr="00A401D2">
          <w:rPr>
            <w:rStyle w:val="Hyperlink"/>
            <w:sz w:val="24"/>
            <w:szCs w:val="24"/>
          </w:rPr>
          <w:t>OpenCV</w:t>
        </w:r>
        <w:proofErr w:type="spellEnd"/>
      </w:hyperlink>
      <w:r w:rsidR="00A401D2">
        <w:rPr>
          <w:color w:val="000000"/>
          <w:sz w:val="24"/>
          <w:szCs w:val="24"/>
        </w:rPr>
        <w:t>)</w:t>
      </w:r>
      <w:r w:rsidR="000F0846">
        <w:rPr>
          <w:color w:val="000000"/>
          <w:sz w:val="24"/>
          <w:szCs w:val="24"/>
        </w:rPr>
        <w:t xml:space="preserve">. </w:t>
      </w:r>
      <w:r w:rsidR="009709E0">
        <w:rPr>
          <w:sz w:val="24"/>
          <w:szCs w:val="24"/>
        </w:rPr>
        <w:t>Danach kam OCR zum Einsatz (Abbildung 5.2). Dabei wurden zwei Sprachmodelle kombiniert: Deutsch und Fraktur.</w:t>
      </w:r>
    </w:p>
    <w:p w14:paraId="17215E1C" w14:textId="5BC6AD18" w:rsidR="00AF1E01" w:rsidRDefault="00AF1E01" w:rsidP="00E62F65">
      <w:pPr>
        <w:spacing w:before="240" w:line="360" w:lineRule="auto"/>
        <w:jc w:val="both"/>
        <w:rPr>
          <w:sz w:val="24"/>
          <w:szCs w:val="24"/>
        </w:rPr>
      </w:pPr>
      <w:r>
        <w:rPr>
          <w:noProof/>
          <w:sz w:val="24"/>
          <w:szCs w:val="24"/>
        </w:rPr>
        <w:drawing>
          <wp:inline distT="0" distB="0" distL="0" distR="0" wp14:anchorId="411D1E95" wp14:editId="486850C1">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61949D51" w14:textId="6A93A20D" w:rsidR="00AF1E01" w:rsidRPr="009709E0" w:rsidRDefault="009709E0" w:rsidP="00E62F65">
      <w:pPr>
        <w:spacing w:line="360" w:lineRule="auto"/>
        <w:jc w:val="both"/>
      </w:pPr>
      <w:r w:rsidRPr="009709E0">
        <w:t xml:space="preserve">Abb. 5.2 </w:t>
      </w:r>
      <w:r w:rsidR="00B146F4">
        <w:t>Screenshot des Python-Codeausschnitts zur OCR-Erkennung</w:t>
      </w:r>
    </w:p>
    <w:p w14:paraId="66E8A5BD" w14:textId="7BA160CD" w:rsidR="00FB0D6F" w:rsidRDefault="00051B6D" w:rsidP="00E62F65">
      <w:pPr>
        <w:spacing w:before="240" w:line="360" w:lineRule="auto"/>
        <w:ind w:firstLine="567"/>
        <w:jc w:val="both"/>
        <w:rPr>
          <w:sz w:val="24"/>
          <w:szCs w:val="24"/>
        </w:rPr>
      </w:pPr>
      <w:r>
        <w:rPr>
          <w:sz w:val="24"/>
          <w:szCs w:val="24"/>
        </w:rPr>
        <w:t>Nach der OCR-Erschließung wurden OCR-Fehler analysiert</w:t>
      </w:r>
      <w:r w:rsidR="00FB0D6F">
        <w:rPr>
          <w:sz w:val="24"/>
          <w:szCs w:val="24"/>
        </w:rPr>
        <w:t xml:space="preserve">, um </w:t>
      </w:r>
      <w:r>
        <w:rPr>
          <w:sz w:val="24"/>
          <w:szCs w:val="24"/>
        </w:rPr>
        <w:t>mögliche Korrektur</w:t>
      </w:r>
      <w:r w:rsidR="00FB0D6F">
        <w:rPr>
          <w:sz w:val="24"/>
          <w:szCs w:val="24"/>
        </w:rPr>
        <w:t>s</w:t>
      </w:r>
      <w:r>
        <w:rPr>
          <w:sz w:val="24"/>
          <w:szCs w:val="24"/>
        </w:rPr>
        <w:t>chritte</w:t>
      </w:r>
      <w:r w:rsidR="00FB0D6F">
        <w:rPr>
          <w:sz w:val="24"/>
          <w:szCs w:val="24"/>
        </w:rPr>
        <w:t xml:space="preserve"> abzuleiten</w:t>
      </w:r>
      <w:r>
        <w:rPr>
          <w:sz w:val="24"/>
          <w:szCs w:val="24"/>
        </w:rPr>
        <w:t xml:space="preserve">. Es wurde festgestellt, dass der größte Teil von Fehler </w:t>
      </w:r>
      <w:r w:rsidR="00FB0D6F">
        <w:rPr>
          <w:sz w:val="24"/>
          <w:szCs w:val="24"/>
        </w:rPr>
        <w:t>auf</w:t>
      </w:r>
      <w:r>
        <w:rPr>
          <w:sz w:val="24"/>
          <w:szCs w:val="24"/>
        </w:rPr>
        <w:t xml:space="preserve"> falsch erkannten Zeichen</w:t>
      </w:r>
      <w:r w:rsidR="00FB0D6F" w:rsidRPr="00FB0D6F">
        <w:rPr>
          <w:sz w:val="24"/>
          <w:szCs w:val="24"/>
        </w:rPr>
        <w:t xml:space="preserve"> </w:t>
      </w:r>
      <w:r w:rsidR="00FB0D6F">
        <w:rPr>
          <w:sz w:val="24"/>
          <w:szCs w:val="24"/>
        </w:rPr>
        <w:t>liegt</w:t>
      </w:r>
      <w:r>
        <w:rPr>
          <w:sz w:val="24"/>
          <w:szCs w:val="24"/>
        </w:rPr>
        <w:t xml:space="preserve">, z.B.: </w:t>
      </w:r>
      <w:proofErr w:type="spellStart"/>
      <w:r w:rsidRPr="00FB0D6F">
        <w:rPr>
          <w:i/>
          <w:iCs/>
          <w:sz w:val="24"/>
          <w:szCs w:val="24"/>
        </w:rPr>
        <w:t>ic</w:t>
      </w:r>
      <w:proofErr w:type="spellEnd"/>
      <w:r w:rsidRPr="00FB0D6F">
        <w:rPr>
          <w:i/>
          <w:iCs/>
          <w:sz w:val="24"/>
          <w:szCs w:val="24"/>
        </w:rPr>
        <w:t xml:space="preserve">), </w:t>
      </w:r>
      <w:proofErr w:type="spellStart"/>
      <w:r w:rsidRPr="00FB0D6F">
        <w:rPr>
          <w:i/>
          <w:iCs/>
          <w:sz w:val="24"/>
          <w:szCs w:val="24"/>
        </w:rPr>
        <w:t>auc</w:t>
      </w:r>
      <w:proofErr w:type="spellEnd"/>
      <w:r w:rsidRPr="00FB0D6F">
        <w:rPr>
          <w:i/>
          <w:iCs/>
          <w:sz w:val="24"/>
          <w:szCs w:val="24"/>
        </w:rPr>
        <w:t xml:space="preserve">), </w:t>
      </w:r>
      <w:proofErr w:type="spellStart"/>
      <w:r w:rsidR="00FB0D6F" w:rsidRPr="00FB0D6F">
        <w:rPr>
          <w:i/>
          <w:iCs/>
          <w:sz w:val="24"/>
          <w:szCs w:val="24"/>
        </w:rPr>
        <w:t>nad</w:t>
      </w:r>
      <w:proofErr w:type="spellEnd"/>
      <w:r w:rsidR="00FB0D6F">
        <w:rPr>
          <w:i/>
          <w:iCs/>
          <w:sz w:val="24"/>
          <w:szCs w:val="24"/>
        </w:rPr>
        <w:t xml:space="preserve">, </w:t>
      </w:r>
      <w:proofErr w:type="spellStart"/>
      <w:r w:rsidR="00FB0D6F">
        <w:rPr>
          <w:i/>
          <w:iCs/>
          <w:sz w:val="24"/>
          <w:szCs w:val="24"/>
        </w:rPr>
        <w:t>cr</w:t>
      </w:r>
      <w:proofErr w:type="spellEnd"/>
      <w:r w:rsidR="00FB0D6F">
        <w:rPr>
          <w:i/>
          <w:iCs/>
          <w:sz w:val="24"/>
          <w:szCs w:val="24"/>
        </w:rPr>
        <w:t xml:space="preserve">, </w:t>
      </w:r>
      <w:proofErr w:type="spellStart"/>
      <w:r w:rsidR="00FB0D6F" w:rsidRPr="00FB0D6F">
        <w:rPr>
          <w:i/>
          <w:iCs/>
          <w:sz w:val="24"/>
          <w:szCs w:val="24"/>
        </w:rPr>
        <w:t>ſc</w:t>
      </w:r>
      <w:proofErr w:type="spellEnd"/>
      <w:r w:rsidR="00FB0D6F" w:rsidRPr="00FB0D6F">
        <w:rPr>
          <w:i/>
          <w:iCs/>
          <w:sz w:val="24"/>
          <w:szCs w:val="24"/>
        </w:rPr>
        <w:t xml:space="preserve">&lt;wer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w:t>
      </w:r>
      <w:r w:rsidR="00FB0D6F" w:rsidRPr="00FB0D6F">
        <w:rPr>
          <w:i/>
          <w:iCs/>
          <w:sz w:val="24"/>
          <w:szCs w:val="24"/>
        </w:rPr>
        <w:lastRenderedPageBreak/>
        <w:t>auch, nach</w:t>
      </w:r>
      <w:r w:rsidR="00FB0D6F">
        <w:rPr>
          <w:i/>
          <w:iCs/>
          <w:sz w:val="24"/>
          <w:szCs w:val="24"/>
        </w:rPr>
        <w:t xml:space="preserve">, er, </w:t>
      </w:r>
      <w:proofErr w:type="spellStart"/>
      <w:r w:rsidR="00FB0D6F" w:rsidRPr="00FB0D6F">
        <w:rPr>
          <w:i/>
          <w:iCs/>
          <w:sz w:val="24"/>
          <w:szCs w:val="24"/>
        </w:rPr>
        <w:t>ſc</w:t>
      </w:r>
      <w:r w:rsidR="00FB0D6F">
        <w:rPr>
          <w:i/>
          <w:iCs/>
          <w:sz w:val="24"/>
          <w:szCs w:val="24"/>
        </w:rPr>
        <w:t>h</w:t>
      </w:r>
      <w:r w:rsidR="00FB0D6F" w:rsidRPr="00FB0D6F">
        <w:rPr>
          <w:i/>
          <w:iCs/>
          <w:sz w:val="24"/>
          <w:szCs w:val="24"/>
        </w:rPr>
        <w:t>wer</w:t>
      </w:r>
      <w:proofErr w:type="spellEnd"/>
      <w:r w:rsidR="00FB0D6F">
        <w:rPr>
          <w:sz w:val="24"/>
          <w:szCs w:val="24"/>
        </w:rPr>
        <w:t xml:space="preserve">. Diese Fehler wurden automatisch durch die korrekten Zeichen ersetzt. </w:t>
      </w:r>
      <w:r w:rsidR="000A2F65">
        <w:rPr>
          <w:sz w:val="24"/>
          <w:szCs w:val="24"/>
        </w:rPr>
        <w:t xml:space="preserve">Außerdem wurden Silbentrennung am Zeilenende </w:t>
      </w:r>
      <w:r w:rsidR="00213F4C">
        <w:rPr>
          <w:sz w:val="24"/>
          <w:szCs w:val="24"/>
        </w:rPr>
        <w:t xml:space="preserve">und überflüssige Zeichnen im Text </w:t>
      </w:r>
      <w:r w:rsidR="000A2F65">
        <w:rPr>
          <w:sz w:val="24"/>
          <w:szCs w:val="24"/>
        </w:rPr>
        <w:t xml:space="preserve">entfernt. </w:t>
      </w:r>
    </w:p>
    <w:p w14:paraId="160A8ABF" w14:textId="77777777" w:rsidR="009C1B5A" w:rsidRPr="00F830EA" w:rsidRDefault="009C1B5A" w:rsidP="00E62F65">
      <w:pPr>
        <w:pStyle w:val="berschrift2"/>
        <w:numPr>
          <w:ilvl w:val="1"/>
          <w:numId w:val="14"/>
        </w:numPr>
        <w:jc w:val="both"/>
        <w:rPr>
          <w:rFonts w:ascii="Times New Roman" w:hAnsi="Times New Roman"/>
        </w:rPr>
      </w:pPr>
      <w:r>
        <w:rPr>
          <w:rFonts w:ascii="Times New Roman" w:hAnsi="Times New Roman"/>
        </w:rPr>
        <w:t>TEI-</w:t>
      </w:r>
      <w:r w:rsidRPr="00F830EA">
        <w:rPr>
          <w:rFonts w:ascii="Times New Roman" w:hAnsi="Times New Roman"/>
        </w:rPr>
        <w:t>XML</w:t>
      </w:r>
      <w:r>
        <w:rPr>
          <w:rFonts w:ascii="Times New Roman" w:hAnsi="Times New Roman"/>
        </w:rPr>
        <w:t>- Modellierung</w:t>
      </w:r>
    </w:p>
    <w:p w14:paraId="027E047F" w14:textId="0F230172" w:rsidR="0043396A" w:rsidRDefault="0043396A" w:rsidP="00E62F65">
      <w:pPr>
        <w:spacing w:line="360" w:lineRule="auto"/>
        <w:jc w:val="both"/>
        <w:rPr>
          <w:sz w:val="24"/>
          <w:szCs w:val="24"/>
        </w:rPr>
      </w:pPr>
      <w:r>
        <w:rPr>
          <w:sz w:val="24"/>
          <w:szCs w:val="24"/>
        </w:rPr>
        <w:t xml:space="preserve">Für die vorlegende Arbeit wurde XML nach den Rechtlinien der TEI als semantischen Ebene eingesetzt. Dabei dient es zu der Erfassung der Metadaten von </w:t>
      </w:r>
      <w:proofErr w:type="spellStart"/>
      <w:r>
        <w:rPr>
          <w:sz w:val="24"/>
          <w:szCs w:val="24"/>
        </w:rPr>
        <w:t>Primärdigitalisaten</w:t>
      </w:r>
      <w:proofErr w:type="spellEnd"/>
      <w:r>
        <w:rPr>
          <w:sz w:val="24"/>
          <w:szCs w:val="24"/>
        </w:rPr>
        <w:t>, zu der Abbildung der Textstruktur (Seitenumbrüche, Überschriften, Absätze, Sätze) und zu der inhaltlichen Annotation (Personen-, Orts</w:t>
      </w:r>
      <w:r w:rsidR="00BD6C2F">
        <w:rPr>
          <w:sz w:val="24"/>
          <w:szCs w:val="24"/>
        </w:rPr>
        <w:t>-, Körperschaftsnamen, Datumsangaben</w:t>
      </w:r>
      <w:r>
        <w:rPr>
          <w:sz w:val="24"/>
          <w:szCs w:val="24"/>
        </w:rPr>
        <w:t>)</w:t>
      </w:r>
      <w:r w:rsidR="00BD6C2F">
        <w:rPr>
          <w:sz w:val="24"/>
          <w:szCs w:val="24"/>
        </w:rPr>
        <w:t xml:space="preserve">. </w:t>
      </w:r>
    </w:p>
    <w:p w14:paraId="48C3DCE5" w14:textId="45DAD919" w:rsidR="00707789" w:rsidRDefault="00DC6C26" w:rsidP="00E62F65">
      <w:pPr>
        <w:spacing w:line="360" w:lineRule="auto"/>
        <w:jc w:val="both"/>
        <w:rPr>
          <w:sz w:val="24"/>
          <w:szCs w:val="24"/>
        </w:rPr>
      </w:pPr>
      <w:r w:rsidRPr="00DC6C26">
        <w:rPr>
          <w:sz w:val="24"/>
          <w:szCs w:val="24"/>
        </w:rPr>
        <w:t xml:space="preserve">Zu Beginn wurden die </w:t>
      </w:r>
      <w:proofErr w:type="spellStart"/>
      <w:r w:rsidRPr="00DC6C26">
        <w:rPr>
          <w:sz w:val="24"/>
          <w:szCs w:val="24"/>
        </w:rPr>
        <w:t>Primärdigitalisate</w:t>
      </w:r>
      <w:proofErr w:type="spellEnd"/>
      <w:r w:rsidRPr="00DC6C26">
        <w:rPr>
          <w:sz w:val="24"/>
          <w:szCs w:val="24"/>
        </w:rPr>
        <w:t xml:space="preserve"> analysiert, um festzustellen, welche Informationen in den Annotationen erforderlich oder optional sind. Dabei wurde</w:t>
      </w:r>
      <w:r w:rsidR="006F3DFB">
        <w:rPr>
          <w:sz w:val="24"/>
          <w:szCs w:val="24"/>
        </w:rPr>
        <w:t xml:space="preserve">n </w:t>
      </w:r>
      <w:r w:rsidR="00C20D92">
        <w:rPr>
          <w:sz w:val="24"/>
          <w:szCs w:val="24"/>
        </w:rPr>
        <w:t xml:space="preserve">strukturelle Elemente, ihre Relevanz </w:t>
      </w:r>
      <w:r w:rsidR="00705351" w:rsidRPr="00DC6C26">
        <w:rPr>
          <w:sz w:val="24"/>
          <w:szCs w:val="24"/>
        </w:rPr>
        <w:t>ermittelt</w:t>
      </w:r>
      <w:r w:rsidR="00705351">
        <w:rPr>
          <w:sz w:val="24"/>
          <w:szCs w:val="24"/>
        </w:rPr>
        <w:t xml:space="preserve"> und in welcher Form</w:t>
      </w:r>
      <w:r w:rsidR="00C20D92">
        <w:rPr>
          <w:sz w:val="24"/>
          <w:szCs w:val="24"/>
        </w:rPr>
        <w:t xml:space="preserve"> </w:t>
      </w:r>
      <w:r w:rsidR="00705351">
        <w:rPr>
          <w:sz w:val="24"/>
          <w:szCs w:val="24"/>
        </w:rPr>
        <w:t>sie erfasst werden können.</w:t>
      </w:r>
      <w:r w:rsidR="001A081B">
        <w:rPr>
          <w:sz w:val="24"/>
          <w:szCs w:val="24"/>
        </w:rPr>
        <w:t xml:space="preserve"> Im Fokus stand die Sicherung der Metadaten und des Layouts jedes Digitalisats. Darüber hinaus wurde</w:t>
      </w:r>
      <w:r w:rsidR="00367311">
        <w:rPr>
          <w:sz w:val="24"/>
          <w:szCs w:val="24"/>
        </w:rPr>
        <w:t xml:space="preserve"> geprüft</w:t>
      </w:r>
      <w:r w:rsidR="001A081B">
        <w:rPr>
          <w:sz w:val="24"/>
          <w:szCs w:val="24"/>
        </w:rPr>
        <w:t>, in welchem Umfang die Entitäten erfasst werden sollte</w:t>
      </w:r>
      <w:r w:rsidR="00367311">
        <w:rPr>
          <w:sz w:val="24"/>
          <w:szCs w:val="24"/>
        </w:rPr>
        <w:t>n</w:t>
      </w:r>
      <w:r w:rsidR="001A081B">
        <w:rPr>
          <w:sz w:val="24"/>
          <w:szCs w:val="24"/>
        </w:rPr>
        <w:t xml:space="preserve">. </w:t>
      </w:r>
    </w:p>
    <w:p w14:paraId="3485A6C7" w14:textId="3DDA47D8" w:rsidR="00DC6C26" w:rsidRDefault="00DC6C26" w:rsidP="00E62F65">
      <w:pPr>
        <w:spacing w:line="360" w:lineRule="auto"/>
        <w:jc w:val="both"/>
        <w:rPr>
          <w:sz w:val="24"/>
          <w:szCs w:val="24"/>
        </w:rPr>
      </w:pPr>
      <w:r w:rsidRPr="00DC6C26">
        <w:rPr>
          <w:sz w:val="24"/>
          <w:szCs w:val="24"/>
        </w:rPr>
        <w:t xml:space="preserve">Im nächsten Schritt wurde das Vokabular des </w:t>
      </w:r>
      <w:r w:rsidRPr="00D500C1">
        <w:rPr>
          <w:sz w:val="24"/>
          <w:szCs w:val="24"/>
        </w:rPr>
        <w:t>XML-Schemas</w:t>
      </w:r>
      <w:r w:rsidRPr="00DC6C26">
        <w:rPr>
          <w:sz w:val="24"/>
          <w:szCs w:val="24"/>
        </w:rPr>
        <w:t xml:space="preserve"> definiert. Dazu dienten die Richtlinien der TEI, insbesondere </w:t>
      </w:r>
      <w:hyperlink r:id="rId14" w:history="1">
        <w:r w:rsidRPr="00DC6C26">
          <w:rPr>
            <w:rStyle w:val="Hyperlink"/>
            <w:sz w:val="24"/>
            <w:szCs w:val="24"/>
          </w:rPr>
          <w:t>TEI-Header</w:t>
        </w:r>
      </w:hyperlink>
      <w:r w:rsidRPr="00DC6C26">
        <w:rPr>
          <w:sz w:val="24"/>
          <w:szCs w:val="24"/>
        </w:rPr>
        <w:t xml:space="preserve"> und </w:t>
      </w:r>
      <w:hyperlink r:id="rId15" w:history="1">
        <w:r w:rsidRPr="00DC6C26">
          <w:rPr>
            <w:rStyle w:val="Hyperlink"/>
            <w:sz w:val="24"/>
            <w:szCs w:val="24"/>
          </w:rPr>
          <w:t>Namen, Daten, Personen und Orten</w:t>
        </w:r>
      </w:hyperlink>
      <w:r w:rsidRPr="00DC6C26">
        <w:rPr>
          <w:rStyle w:val="Hyperlink"/>
          <w:sz w:val="24"/>
          <w:szCs w:val="24"/>
        </w:rPr>
        <w:t xml:space="preserve">. </w:t>
      </w:r>
      <w:r w:rsidRPr="00DC6C26">
        <w:rPr>
          <w:sz w:val="24"/>
          <w:szCs w:val="24"/>
        </w:rPr>
        <w:t xml:space="preserve">Um eine standardisierte und einheitliche Darstellung aller Daten in den XML-Dokumenten sicherzustellen, wurden die Datentypen festgelegt und sämtliche Elemente und Attribute definiert, die in den XML-Dateien verwendet werden. Hierbei war entscheidend, nicht nur die ausgewählten Elemente zu berücksichtigen, sondern auch die exakte Reihenfolge der Elemente genau einzuhalten. Dabei wurden die Elemente mit festgelegter Reihenfolge und ohne unterschieden. Genauso wurde mit den Attributen vorgegangen. Im Schema wurde festgelegt, ob ein Attribut obligatorisch ist und ob ein Attribut ein festgelegter Wert hat. </w:t>
      </w:r>
      <w:r w:rsidRPr="00D500C1">
        <w:rPr>
          <w:sz w:val="24"/>
          <w:szCs w:val="24"/>
        </w:rPr>
        <w:t>Schließlich wurde das Schema (</w:t>
      </w:r>
      <w:proofErr w:type="spellStart"/>
      <w:r w:rsidR="00D500C1">
        <w:rPr>
          <w:sz w:val="24"/>
          <w:szCs w:val="24"/>
        </w:rPr>
        <w:t>rng</w:t>
      </w:r>
      <w:proofErr w:type="spellEnd"/>
      <w:r w:rsidRPr="00D500C1">
        <w:rPr>
          <w:sz w:val="24"/>
          <w:szCs w:val="24"/>
        </w:rPr>
        <w:t xml:space="preserve">-Datei) in </w:t>
      </w:r>
      <w:r w:rsidRPr="00D500C1">
        <w:rPr>
          <w:i/>
          <w:iCs/>
          <w:sz w:val="24"/>
          <w:szCs w:val="24"/>
        </w:rPr>
        <w:t xml:space="preserve">Oxygen </w:t>
      </w:r>
      <w:r w:rsidRPr="00D500C1">
        <w:rPr>
          <w:sz w:val="24"/>
          <w:szCs w:val="24"/>
        </w:rPr>
        <w:t>Editor auf Basis einer vormodellierten XML-Datei erstellt.</w:t>
      </w:r>
      <w:r w:rsidR="006808E9">
        <w:rPr>
          <w:sz w:val="24"/>
          <w:szCs w:val="24"/>
        </w:rPr>
        <w:t xml:space="preserve"> </w:t>
      </w:r>
    </w:p>
    <w:p w14:paraId="0D7F0B06" w14:textId="12D0B586" w:rsidR="006808E9" w:rsidRPr="00E76437" w:rsidRDefault="006808E9" w:rsidP="00E62F65">
      <w:pPr>
        <w:spacing w:line="360" w:lineRule="auto"/>
        <w:ind w:firstLine="426"/>
        <w:jc w:val="both"/>
        <w:rPr>
          <w:sz w:val="24"/>
          <w:szCs w:val="24"/>
        </w:rPr>
      </w:pPr>
      <w:r w:rsidRPr="00E76437">
        <w:rPr>
          <w:sz w:val="24"/>
          <w:szCs w:val="24"/>
        </w:rPr>
        <w:t xml:space="preserve">Jedes </w:t>
      </w:r>
      <w:r w:rsidRPr="00E76437">
        <w:rPr>
          <w:color w:val="000000"/>
          <w:sz w:val="24"/>
          <w:szCs w:val="24"/>
        </w:rPr>
        <w:t>TEI-Dokument folgt einer bestimmten Grundstruktur: &lt;</w:t>
      </w:r>
      <w:proofErr w:type="spellStart"/>
      <w:r w:rsidRPr="00E76437">
        <w:rPr>
          <w:color w:val="000000"/>
          <w:sz w:val="24"/>
          <w:szCs w:val="24"/>
        </w:rPr>
        <w:t>teiHeader</w:t>
      </w:r>
      <w:proofErr w:type="spellEnd"/>
      <w:r w:rsidRPr="00E76437">
        <w:rPr>
          <w:color w:val="000000"/>
          <w:sz w:val="24"/>
          <w:szCs w:val="24"/>
        </w:rPr>
        <w:t>&gt; und &lt;</w:t>
      </w:r>
      <w:proofErr w:type="spellStart"/>
      <w:r w:rsidRPr="00E76437">
        <w:rPr>
          <w:color w:val="000000"/>
          <w:sz w:val="24"/>
          <w:szCs w:val="24"/>
        </w:rPr>
        <w:t>text</w:t>
      </w:r>
      <w:proofErr w:type="spellEnd"/>
      <w:r w:rsidRPr="00E76437">
        <w:rPr>
          <w:color w:val="000000"/>
          <w:sz w:val="24"/>
          <w:szCs w:val="24"/>
        </w:rPr>
        <w:t xml:space="preserve">&gt;. Im ersten Teil befindet sich die Information über die physische Transkription, die über das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Pr="00E76437">
        <w:rPr>
          <w:color w:val="000000"/>
          <w:sz w:val="24"/>
          <w:szCs w:val="24"/>
        </w:rPr>
        <w:t xml:space="preserve">Element kodiert wurde. Das Element fasst Metadaten zur elektronischen Ressource um, wie die Information über die </w:t>
      </w:r>
      <w:proofErr w:type="spellStart"/>
      <w:proofErr w:type="gramStart"/>
      <w:r w:rsidRPr="00E76437">
        <w:rPr>
          <w:color w:val="000000"/>
          <w:sz w:val="24"/>
          <w:szCs w:val="24"/>
        </w:rPr>
        <w:t>Verfasser:innen</w:t>
      </w:r>
      <w:proofErr w:type="spellEnd"/>
      <w:proofErr w:type="gramEnd"/>
      <w:r w:rsidRPr="00E76437">
        <w:rPr>
          <w:color w:val="000000"/>
          <w:sz w:val="24"/>
          <w:szCs w:val="24"/>
        </w:rPr>
        <w:t xml:space="preserve"> der Primärquelle, verantwortliche Personen usw. Der zweite Teil der XML-Datei </w:t>
      </w:r>
      <w:r w:rsidRPr="00E76437">
        <w:rPr>
          <w:color w:val="000000"/>
          <w:sz w:val="24"/>
          <w:szCs w:val="24"/>
        </w:rPr>
        <w:lastRenderedPageBreak/>
        <w:t xml:space="preserve">fokussiert sich auf den Textbereich und nimmt Bezug auf die digitale Repräsentation. Dabei orientiert sich das </w:t>
      </w:r>
      <w:r w:rsidRPr="00E76437">
        <w:rPr>
          <w:color w:val="000000" w:themeColor="text1"/>
          <w:sz w:val="24"/>
          <w:szCs w:val="24"/>
        </w:rPr>
        <w:t>&lt;</w:t>
      </w:r>
      <w:proofErr w:type="spellStart"/>
      <w:r w:rsidRPr="00E76437">
        <w:rPr>
          <w:color w:val="000000" w:themeColor="text1"/>
          <w:sz w:val="24"/>
          <w:szCs w:val="24"/>
        </w:rPr>
        <w:t>text</w:t>
      </w:r>
      <w:proofErr w:type="spellEnd"/>
      <w:r w:rsidRPr="00E76437">
        <w:rPr>
          <w:color w:val="000000" w:themeColor="text1"/>
          <w:sz w:val="24"/>
          <w:szCs w:val="24"/>
        </w:rPr>
        <w:t>&gt;-</w:t>
      </w:r>
      <w:r w:rsidRPr="00E76437">
        <w:rPr>
          <w:color w:val="000000"/>
          <w:sz w:val="24"/>
          <w:szCs w:val="24"/>
        </w:rPr>
        <w:t>Element an der Inhaltslogik des Textes.</w:t>
      </w:r>
    </w:p>
    <w:p w14:paraId="164FC681" w14:textId="147C1DB5" w:rsidR="006808E9" w:rsidRPr="00E76437" w:rsidRDefault="006808E9" w:rsidP="00E62F65">
      <w:pPr>
        <w:spacing w:before="240" w:line="360" w:lineRule="auto"/>
        <w:jc w:val="both"/>
        <w:rPr>
          <w:sz w:val="24"/>
          <w:szCs w:val="24"/>
        </w:rPr>
      </w:pPr>
      <w:r w:rsidRPr="00E76437">
        <w:rPr>
          <w:color w:val="000000" w:themeColor="text1"/>
          <w:sz w:val="24"/>
          <w:szCs w:val="24"/>
        </w:rPr>
        <w:t>Das oberste Element</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00B06702" w:rsidRPr="00E76437">
        <w:rPr>
          <w:color w:val="000000" w:themeColor="text1"/>
          <w:sz w:val="24"/>
          <w:szCs w:val="24"/>
        </w:rPr>
        <w:t xml:space="preserve"> </w:t>
      </w:r>
      <w:r w:rsidRPr="00E76437">
        <w:rPr>
          <w:color w:val="000000" w:themeColor="text1"/>
          <w:sz w:val="24"/>
          <w:szCs w:val="24"/>
        </w:rPr>
        <w:t xml:space="preserve">enthält die Metadaten eines Digitalisats </w:t>
      </w:r>
      <w:r w:rsidR="002B4FDE">
        <w:rPr>
          <w:color w:val="000000" w:themeColor="text1"/>
          <w:sz w:val="24"/>
          <w:szCs w:val="24"/>
        </w:rPr>
        <w:t>in einem</w:t>
      </w:r>
      <w:r w:rsidRPr="00E76437">
        <w:rPr>
          <w:color w:val="000000" w:themeColor="text1"/>
          <w:sz w:val="24"/>
          <w:szCs w:val="24"/>
        </w:rPr>
        <w:t xml:space="preserve"> Hauptbereich:</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(Dateibeschreibung)</w:t>
      </w:r>
      <w:r w:rsidR="00E76437" w:rsidRPr="00E76437">
        <w:rPr>
          <w:color w:val="000000" w:themeColor="text1"/>
          <w:sz w:val="24"/>
          <w:szCs w:val="24"/>
        </w:rPr>
        <w:t xml:space="preserve"> (Abbildung 5.3)</w:t>
      </w:r>
      <w:r w:rsidRPr="00E76437">
        <w:rPr>
          <w:color w:val="000000" w:themeColor="text1"/>
          <w:sz w:val="24"/>
          <w:szCs w:val="24"/>
        </w:rPr>
        <w:t>. Das</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&gt;-Element umfasst drei obligatorische Elemente:</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titleStmt</w:t>
      </w:r>
      <w:proofErr w:type="spellEnd"/>
      <w:r w:rsidRPr="00E76437">
        <w:rPr>
          <w:color w:val="000000" w:themeColor="text1"/>
          <w:sz w:val="24"/>
          <w:szCs w:val="24"/>
        </w:rPr>
        <w:t>&gt;, &lt;</w:t>
      </w:r>
      <w:proofErr w:type="spellStart"/>
      <w:r w:rsidRPr="00E76437">
        <w:rPr>
          <w:color w:val="000000" w:themeColor="text1"/>
          <w:sz w:val="24"/>
          <w:szCs w:val="24"/>
        </w:rPr>
        <w:t>publicationStmt</w:t>
      </w:r>
      <w:proofErr w:type="spellEnd"/>
      <w:r w:rsidRPr="00E76437">
        <w:rPr>
          <w:color w:val="000000" w:themeColor="text1"/>
          <w:sz w:val="24"/>
          <w:szCs w:val="24"/>
        </w:rPr>
        <w:t>&gt; und</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sourceDesc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 xml:space="preserve">in denen die Angaben zum Titel, zur Publikation und Quelle kodiert wurden. </w:t>
      </w:r>
    </w:p>
    <w:p w14:paraId="300C473A" w14:textId="3A9881CF" w:rsidR="009C1B5A" w:rsidRDefault="006808E9" w:rsidP="00E62F65">
      <w:pPr>
        <w:spacing w:before="240" w:line="360" w:lineRule="auto"/>
        <w:jc w:val="both"/>
        <w:rPr>
          <w:sz w:val="24"/>
          <w:szCs w:val="24"/>
        </w:rPr>
      </w:pPr>
      <w:r>
        <w:rPr>
          <w:noProof/>
          <w:sz w:val="24"/>
          <w:szCs w:val="24"/>
        </w:rPr>
        <w:drawing>
          <wp:inline distT="0" distB="0" distL="0" distR="0" wp14:anchorId="07B8B85F" wp14:editId="6763A15E">
            <wp:extent cx="5453380" cy="2446395"/>
            <wp:effectExtent l="0" t="0" r="0" b="5080"/>
            <wp:docPr id="1817991932" name="Grafik 1" descr="Ein Bild, das Text, Diagramm,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1932" name="Grafik 1" descr="Ein Bild, das Text, Diagramm, Screenshot, Quittung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8642" cy="2457728"/>
                    </a:xfrm>
                    <a:prstGeom prst="rect">
                      <a:avLst/>
                    </a:prstGeom>
                  </pic:spPr>
                </pic:pic>
              </a:graphicData>
            </a:graphic>
          </wp:inline>
        </w:drawing>
      </w:r>
    </w:p>
    <w:p w14:paraId="3F2176DD" w14:textId="5C15C415" w:rsidR="006808E9" w:rsidRPr="00E76437" w:rsidRDefault="00E76437" w:rsidP="00B146F4">
      <w:pPr>
        <w:spacing w:before="240" w:line="360" w:lineRule="auto"/>
        <w:jc w:val="both"/>
      </w:pPr>
      <w:r>
        <w:t>Abb. 5.3</w:t>
      </w:r>
      <w:r w:rsidR="00B146F4">
        <w:t xml:space="preserve"> Screenshot des XML-Schemas (</w:t>
      </w:r>
      <w:proofErr w:type="spellStart"/>
      <w:r w:rsidR="00B146F4">
        <w:t>teiHeader</w:t>
      </w:r>
      <w:proofErr w:type="spellEnd"/>
      <w:r w:rsidR="00B146F4">
        <w:t>-Element) im Oxygen-Editor</w:t>
      </w:r>
    </w:p>
    <w:p w14:paraId="10CE2093" w14:textId="6D51AA0C" w:rsidR="00E76437" w:rsidRPr="004B02AF" w:rsidRDefault="00E76437" w:rsidP="00E62F65">
      <w:pPr>
        <w:spacing w:before="240" w:line="360" w:lineRule="auto"/>
        <w:ind w:firstLine="567"/>
        <w:jc w:val="both"/>
        <w:rPr>
          <w:sz w:val="24"/>
          <w:szCs w:val="24"/>
        </w:rPr>
      </w:pPr>
      <w:r w:rsidRPr="004B02AF">
        <w:rPr>
          <w:color w:val="000000" w:themeColor="text1"/>
          <w:sz w:val="24"/>
          <w:szCs w:val="24"/>
        </w:rPr>
        <w:t>Das oberste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text</w:t>
      </w:r>
      <w:proofErr w:type="spellEnd"/>
      <w:r w:rsidRPr="004B02AF">
        <w:rPr>
          <w:color w:val="000000" w:themeColor="text1"/>
          <w:sz w:val="24"/>
          <w:szCs w:val="24"/>
        </w:rPr>
        <w:t>&gt;-Element umschließt den gesamten Text eines Digitalisats und enthält eine Hierarchie von weiteren Elementen (Abbildung 5.4). Dadurch wird die Struktur und Semantik eines Textes definiert. Das untergeordnete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body</w:t>
      </w:r>
      <w:proofErr w:type="spellEnd"/>
      <w:r w:rsidRPr="004B02AF">
        <w:rPr>
          <w:color w:val="000000" w:themeColor="text1"/>
          <w:sz w:val="24"/>
          <w:szCs w:val="24"/>
        </w:rPr>
        <w:t xml:space="preserve">&gt;-Element enthält die eigentlichen Textabschnitte. </w:t>
      </w:r>
      <w:r w:rsidRPr="004B02AF">
        <w:rPr>
          <w:color w:val="000000"/>
          <w:sz w:val="24"/>
          <w:szCs w:val="24"/>
        </w:rPr>
        <w:t xml:space="preserve">Der Textteil einer XML-Datei ist relativ überschaubar, wobei </w:t>
      </w:r>
      <w:r w:rsidRPr="004B02AF">
        <w:rPr>
          <w:color w:val="000000" w:themeColor="text1"/>
          <w:sz w:val="24"/>
          <w:szCs w:val="24"/>
        </w:rPr>
        <w:t>das</w:t>
      </w:r>
      <w:r w:rsidRPr="004B02AF">
        <w:rPr>
          <w:rStyle w:val="apple-converted-space"/>
          <w:color w:val="000000" w:themeColor="text1"/>
          <w:sz w:val="24"/>
          <w:szCs w:val="24"/>
        </w:rPr>
        <w:t xml:space="preserve"> </w:t>
      </w:r>
      <w:r w:rsidRPr="004B02AF">
        <w:rPr>
          <w:color w:val="000000" w:themeColor="text1"/>
          <w:sz w:val="24"/>
          <w:szCs w:val="24"/>
        </w:rPr>
        <w:t>&lt;div&gt;-Element den gesamten Text umfasst.</w:t>
      </w:r>
    </w:p>
    <w:p w14:paraId="1F204278" w14:textId="56BAACFF" w:rsidR="006808E9" w:rsidRDefault="006808E9" w:rsidP="00E62F65">
      <w:pPr>
        <w:spacing w:before="240" w:line="360" w:lineRule="auto"/>
        <w:jc w:val="both"/>
        <w:rPr>
          <w:sz w:val="24"/>
          <w:szCs w:val="24"/>
        </w:rPr>
      </w:pPr>
      <w:r>
        <w:rPr>
          <w:noProof/>
          <w:sz w:val="24"/>
          <w:szCs w:val="24"/>
        </w:rPr>
        <w:drawing>
          <wp:inline distT="0" distB="0" distL="0" distR="0" wp14:anchorId="528B9E88" wp14:editId="060B46D4">
            <wp:extent cx="5189200" cy="1530350"/>
            <wp:effectExtent l="0" t="0" r="5715" b="0"/>
            <wp:docPr id="1637380043" name="Grafik 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043" name="Grafik 2" descr="Ein Bild, das Text, Screenshot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1512" cy="1536930"/>
                    </a:xfrm>
                    <a:prstGeom prst="rect">
                      <a:avLst/>
                    </a:prstGeom>
                  </pic:spPr>
                </pic:pic>
              </a:graphicData>
            </a:graphic>
          </wp:inline>
        </w:drawing>
      </w:r>
    </w:p>
    <w:p w14:paraId="42458471" w14:textId="438D941D" w:rsidR="00F50B38" w:rsidRDefault="00E76437" w:rsidP="00E62F65">
      <w:pPr>
        <w:spacing w:before="240" w:line="360" w:lineRule="auto"/>
        <w:ind w:firstLine="567"/>
        <w:jc w:val="both"/>
      </w:pPr>
      <w:r w:rsidRPr="00E76437">
        <w:t>Abb. 5.4</w:t>
      </w:r>
      <w:r w:rsidR="00B146F4">
        <w:t xml:space="preserve"> Screenshot des XML-Schemas (text-Element) im Oxygen-Editor</w:t>
      </w:r>
    </w:p>
    <w:p w14:paraId="34A2CC11" w14:textId="16BE1D8D" w:rsidR="00F50B38" w:rsidRPr="0031701F" w:rsidRDefault="00F50B38" w:rsidP="00E62F65">
      <w:pPr>
        <w:spacing w:before="240" w:line="360" w:lineRule="auto"/>
        <w:ind w:firstLine="567"/>
        <w:jc w:val="both"/>
        <w:rPr>
          <w:color w:val="000000" w:themeColor="text1"/>
          <w:sz w:val="24"/>
          <w:szCs w:val="24"/>
        </w:rPr>
      </w:pPr>
      <w:r w:rsidRPr="00F50B38">
        <w:rPr>
          <w:color w:val="000000" w:themeColor="text1"/>
          <w:sz w:val="24"/>
          <w:szCs w:val="24"/>
        </w:rPr>
        <w:lastRenderedPageBreak/>
        <w:t xml:space="preserve">Seiten </w:t>
      </w:r>
      <w:r w:rsidR="009916DD">
        <w:rPr>
          <w:color w:val="000000" w:themeColor="text1"/>
          <w:sz w:val="24"/>
          <w:szCs w:val="24"/>
        </w:rPr>
        <w:t xml:space="preserve">wurden </w:t>
      </w:r>
      <w:r w:rsidRPr="00F50B38">
        <w:rPr>
          <w:color w:val="000000" w:themeColor="text1"/>
          <w:sz w:val="24"/>
          <w:szCs w:val="24"/>
        </w:rPr>
        <w:t>durch das</w:t>
      </w:r>
      <w:r w:rsidRPr="00F50B38">
        <w:rPr>
          <w:rStyle w:val="apple-converted-space"/>
          <w:color w:val="000000" w:themeColor="text1"/>
          <w:sz w:val="24"/>
          <w:szCs w:val="24"/>
        </w:rPr>
        <w:t xml:space="preserve"> </w:t>
      </w:r>
      <w:r w:rsidRPr="00F50B38">
        <w:rPr>
          <w:color w:val="000000" w:themeColor="text1"/>
          <w:sz w:val="24"/>
          <w:szCs w:val="24"/>
        </w:rPr>
        <w:t xml:space="preserve">&lt;p&gt;-Element kodiert. Seitennummern wurden als </w:t>
      </w:r>
      <w:r w:rsidR="002B4FDE">
        <w:rPr>
          <w:color w:val="000000" w:themeColor="text1"/>
          <w:sz w:val="24"/>
          <w:szCs w:val="24"/>
        </w:rPr>
        <w:t>n-</w:t>
      </w:r>
      <w:r w:rsidRPr="00F50B38">
        <w:rPr>
          <w:color w:val="000000" w:themeColor="text1"/>
          <w:sz w:val="24"/>
          <w:szCs w:val="24"/>
        </w:rPr>
        <w:t>Attribut zu dem</w:t>
      </w:r>
      <w:r w:rsidRPr="00F50B38">
        <w:rPr>
          <w:rStyle w:val="apple-converted-space"/>
          <w:color w:val="000000" w:themeColor="text1"/>
          <w:sz w:val="24"/>
          <w:szCs w:val="24"/>
        </w:rPr>
        <w:t xml:space="preserve"> </w:t>
      </w:r>
      <w:r w:rsidRPr="00F50B38">
        <w:rPr>
          <w:color w:val="000000" w:themeColor="text1"/>
          <w:sz w:val="24"/>
          <w:szCs w:val="24"/>
        </w:rPr>
        <w:t xml:space="preserve">&lt;p&gt;-Element zugewiesen. Der Titel </w:t>
      </w:r>
      <w:r w:rsidR="002B4FDE">
        <w:rPr>
          <w:color w:val="000000" w:themeColor="text1"/>
          <w:sz w:val="24"/>
          <w:szCs w:val="24"/>
        </w:rPr>
        <w:t xml:space="preserve">jeder Lebensbeschreibung </w:t>
      </w:r>
      <w:r w:rsidRPr="00F50B38">
        <w:rPr>
          <w:color w:val="000000" w:themeColor="text1"/>
          <w:sz w:val="24"/>
          <w:szCs w:val="24"/>
        </w:rPr>
        <w:t>wurde im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head</w:t>
      </w:r>
      <w:proofErr w:type="spellEnd"/>
      <w:r w:rsidRPr="00F50B38">
        <w:rPr>
          <w:color w:val="000000" w:themeColor="text1"/>
          <w:sz w:val="24"/>
          <w:szCs w:val="24"/>
        </w:rPr>
        <w:t xml:space="preserve">&gt;-Element eingeschlossen. </w:t>
      </w:r>
      <w:r w:rsidR="002B4FDE">
        <w:rPr>
          <w:color w:val="000000" w:themeColor="text1"/>
          <w:sz w:val="24"/>
          <w:szCs w:val="24"/>
        </w:rPr>
        <w:t>D</w:t>
      </w:r>
      <w:r w:rsidRPr="00F50B38">
        <w:rPr>
          <w:color w:val="000000" w:themeColor="text1"/>
          <w:sz w:val="24"/>
          <w:szCs w:val="24"/>
        </w:rPr>
        <w:t xml:space="preserve">ie Kustode </w:t>
      </w:r>
      <w:r w:rsidR="002B4FDE">
        <w:rPr>
          <w:color w:val="000000" w:themeColor="text1"/>
          <w:sz w:val="24"/>
          <w:szCs w:val="24"/>
        </w:rPr>
        <w:t>wurde den TEI-Richtlinien als pa</w:t>
      </w:r>
      <w:r w:rsidR="004A4032">
        <w:rPr>
          <w:color w:val="000000" w:themeColor="text1"/>
          <w:sz w:val="24"/>
          <w:szCs w:val="24"/>
        </w:rPr>
        <w:t>ra</w:t>
      </w:r>
      <w:r w:rsidR="002B4FDE">
        <w:rPr>
          <w:color w:val="000000" w:themeColor="text1"/>
          <w:sz w:val="24"/>
          <w:szCs w:val="24"/>
        </w:rPr>
        <w:t xml:space="preserve">textuelle Formelemente im Element </w:t>
      </w:r>
      <w:r w:rsidRPr="00F50B38">
        <w:rPr>
          <w:color w:val="000000" w:themeColor="text1"/>
          <w:sz w:val="24"/>
          <w:szCs w:val="24"/>
        </w:rPr>
        <w:t>&lt;</w:t>
      </w:r>
      <w:proofErr w:type="spellStart"/>
      <w:r w:rsidRPr="00F50B38">
        <w:rPr>
          <w:color w:val="000000" w:themeColor="text1"/>
          <w:sz w:val="24"/>
          <w:szCs w:val="24"/>
        </w:rPr>
        <w:t>fw</w:t>
      </w:r>
      <w:proofErr w:type="spellEnd"/>
      <w:r w:rsidR="002B4FDE">
        <w:rPr>
          <w:color w:val="000000" w:themeColor="text1"/>
          <w:sz w:val="24"/>
          <w:szCs w:val="24"/>
        </w:rPr>
        <w:t>&gt; ausgezeichnet</w:t>
      </w:r>
      <w:r w:rsidRPr="00F50B38">
        <w:rPr>
          <w:color w:val="000000" w:themeColor="text1"/>
          <w:sz w:val="24"/>
          <w:szCs w:val="24"/>
        </w:rPr>
        <w:t>.</w:t>
      </w:r>
      <w:r w:rsidR="009916DD">
        <w:rPr>
          <w:color w:val="000000" w:themeColor="text1"/>
          <w:sz w:val="24"/>
          <w:szCs w:val="24"/>
        </w:rPr>
        <w:t xml:space="preserve"> </w:t>
      </w:r>
      <w:r w:rsidR="0031701F">
        <w:rPr>
          <w:color w:val="000000" w:themeColor="text1"/>
          <w:sz w:val="24"/>
          <w:szCs w:val="24"/>
        </w:rPr>
        <w:t xml:space="preserve">Innerhalb eines &lt;s&gt;-Element wurde die Textsegmente befinden sich </w:t>
      </w:r>
      <w:r w:rsidR="003411E6">
        <w:rPr>
          <w:color w:val="000000" w:themeColor="text1"/>
          <w:sz w:val="24"/>
          <w:szCs w:val="24"/>
        </w:rPr>
        <w:t>die identifizierten Entitäten</w:t>
      </w:r>
      <w:r w:rsidR="0031701F">
        <w:rPr>
          <w:color w:val="000000" w:themeColor="text1"/>
          <w:sz w:val="24"/>
          <w:szCs w:val="24"/>
        </w:rPr>
        <w:t xml:space="preserve"> mit den entsprechenden TEI-Tags: </w:t>
      </w:r>
      <w:r w:rsidR="009916DD" w:rsidRPr="0031701F">
        <w:rPr>
          <w:color w:val="000000" w:themeColor="text1"/>
          <w:sz w:val="24"/>
          <w:szCs w:val="24"/>
        </w:rPr>
        <w:t>Für die Erfassung von Personen-</w:t>
      </w:r>
      <w:r w:rsidR="002B4FDE" w:rsidRPr="0031701F">
        <w:rPr>
          <w:color w:val="000000" w:themeColor="text1"/>
          <w:sz w:val="24"/>
          <w:szCs w:val="24"/>
        </w:rPr>
        <w:t xml:space="preserve">, </w:t>
      </w:r>
      <w:r w:rsidR="009916DD" w:rsidRPr="0031701F">
        <w:rPr>
          <w:color w:val="000000" w:themeColor="text1"/>
          <w:sz w:val="24"/>
          <w:szCs w:val="24"/>
        </w:rPr>
        <w:t>Orts</w:t>
      </w:r>
      <w:r w:rsidR="002B4FDE" w:rsidRPr="0031701F">
        <w:rPr>
          <w:color w:val="000000" w:themeColor="text1"/>
          <w:sz w:val="24"/>
          <w:szCs w:val="24"/>
        </w:rPr>
        <w:t xml:space="preserve">-, Körperschaftsnamen </w:t>
      </w:r>
      <w:r w:rsidR="009916DD" w:rsidRPr="0031701F">
        <w:rPr>
          <w:color w:val="000000" w:themeColor="text1"/>
          <w:sz w:val="24"/>
          <w:szCs w:val="24"/>
        </w:rPr>
        <w:t>wurde über das</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persName</w:t>
      </w:r>
      <w:proofErr w:type="spellEnd"/>
      <w:r w:rsidR="009916DD" w:rsidRPr="0031701F">
        <w:rPr>
          <w:color w:val="000000" w:themeColor="text1"/>
          <w:sz w:val="24"/>
          <w:szCs w:val="24"/>
        </w:rPr>
        <w:t>&gt;</w:t>
      </w:r>
      <w:r w:rsidR="002B4FDE" w:rsidRPr="0031701F">
        <w:rPr>
          <w:color w:val="000000" w:themeColor="text1"/>
          <w:sz w:val="24"/>
          <w:szCs w:val="24"/>
        </w:rPr>
        <w:t>-,</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placeName</w:t>
      </w:r>
      <w:proofErr w:type="spellEnd"/>
      <w:r w:rsidR="009916DD" w:rsidRPr="0031701F">
        <w:rPr>
          <w:color w:val="000000" w:themeColor="text1"/>
          <w:sz w:val="24"/>
          <w:szCs w:val="24"/>
        </w:rPr>
        <w:t>&gt;</w:t>
      </w:r>
      <w:r w:rsidR="002B4FDE" w:rsidRPr="0031701F">
        <w:rPr>
          <w:color w:val="000000" w:themeColor="text1"/>
          <w:sz w:val="24"/>
          <w:szCs w:val="24"/>
        </w:rPr>
        <w:t>, &lt;</w:t>
      </w:r>
      <w:proofErr w:type="spellStart"/>
      <w:r w:rsidR="002B4FDE" w:rsidRPr="0031701F">
        <w:rPr>
          <w:color w:val="000000" w:themeColor="text1"/>
          <w:sz w:val="24"/>
          <w:szCs w:val="24"/>
        </w:rPr>
        <w:t>orgName</w:t>
      </w:r>
      <w:proofErr w:type="spellEnd"/>
      <w:r w:rsidR="002B4FDE" w:rsidRPr="0031701F">
        <w:rPr>
          <w:color w:val="000000" w:themeColor="text1"/>
          <w:sz w:val="24"/>
          <w:szCs w:val="24"/>
        </w:rPr>
        <w:t>&gt;</w:t>
      </w:r>
      <w:r w:rsidR="009916DD" w:rsidRPr="0031701F">
        <w:rPr>
          <w:color w:val="000000" w:themeColor="text1"/>
          <w:sz w:val="24"/>
          <w:szCs w:val="24"/>
        </w:rPr>
        <w:t>-</w:t>
      </w:r>
      <w:r w:rsidR="002B4FDE" w:rsidRPr="0031701F">
        <w:rPr>
          <w:color w:val="000000" w:themeColor="text1"/>
          <w:sz w:val="24"/>
          <w:szCs w:val="24"/>
        </w:rPr>
        <w:t xml:space="preserve"> und &lt;date&gt;-</w:t>
      </w:r>
      <w:r w:rsidR="009916DD" w:rsidRPr="0031701F">
        <w:rPr>
          <w:color w:val="000000" w:themeColor="text1"/>
          <w:sz w:val="24"/>
          <w:szCs w:val="24"/>
        </w:rPr>
        <w:t>Element kodiert.</w:t>
      </w:r>
    </w:p>
    <w:p w14:paraId="69101FC0" w14:textId="43AE67BE" w:rsidR="00BD62EC" w:rsidRPr="002B4FDE" w:rsidRDefault="00BD62EC" w:rsidP="00E62F65">
      <w:pPr>
        <w:spacing w:before="240" w:line="360" w:lineRule="auto"/>
        <w:ind w:firstLine="567"/>
        <w:jc w:val="both"/>
        <w:rPr>
          <w:sz w:val="24"/>
          <w:szCs w:val="24"/>
        </w:rPr>
      </w:pPr>
      <w:r>
        <w:rPr>
          <w:color w:val="000000" w:themeColor="text1"/>
          <w:sz w:val="24"/>
          <w:szCs w:val="24"/>
        </w:rPr>
        <w:t xml:space="preserve">Die XML-Modellierung wurde in zwei Etappen durchgeführt: (1) Aufbau der TEI-konformen Grundstruktur und (2) automatische Erkennung und Auszeichnung von Entitäten. Diese Zweiteilung spiegelt sich im GitHub-Repositorium wider, in dem der Code entsprechend in </w:t>
      </w:r>
      <w:r w:rsidRPr="00BD62EC">
        <w:rPr>
          <w:i/>
          <w:iCs/>
          <w:color w:val="000000" w:themeColor="text1"/>
          <w:sz w:val="24"/>
          <w:szCs w:val="24"/>
        </w:rPr>
        <w:t>Teil 1</w:t>
      </w:r>
      <w:r>
        <w:rPr>
          <w:color w:val="000000" w:themeColor="text1"/>
          <w:sz w:val="24"/>
          <w:szCs w:val="24"/>
        </w:rPr>
        <w:t xml:space="preserve"> und </w:t>
      </w:r>
      <w:r w:rsidRPr="00BD62EC">
        <w:rPr>
          <w:i/>
          <w:iCs/>
          <w:color w:val="000000" w:themeColor="text1"/>
          <w:sz w:val="24"/>
          <w:szCs w:val="24"/>
        </w:rPr>
        <w:t>Teil 2</w:t>
      </w:r>
      <w:r>
        <w:rPr>
          <w:color w:val="000000" w:themeColor="text1"/>
          <w:sz w:val="24"/>
          <w:szCs w:val="24"/>
        </w:rPr>
        <w:t xml:space="preserve"> gegliedert ist.</w:t>
      </w:r>
    </w:p>
    <w:p w14:paraId="2885ED0F" w14:textId="59FCB238" w:rsidR="009C1B5A" w:rsidRPr="009C1B5A" w:rsidRDefault="006B113A" w:rsidP="00E62F65">
      <w:pPr>
        <w:pStyle w:val="berschrift2"/>
        <w:numPr>
          <w:ilvl w:val="1"/>
          <w:numId w:val="14"/>
        </w:numPr>
        <w:jc w:val="both"/>
        <w:rPr>
          <w:rFonts w:ascii="Times New Roman" w:hAnsi="Times New Roman"/>
        </w:rPr>
      </w:pPr>
      <w:r w:rsidRPr="0054531E">
        <w:rPr>
          <w:rFonts w:ascii="Times New Roman" w:hAnsi="Times New Roman"/>
        </w:rPr>
        <w:t>Informationsextraktion aus Texten</w:t>
      </w:r>
    </w:p>
    <w:p w14:paraId="663622B9" w14:textId="77777777" w:rsidR="003F0E45" w:rsidRDefault="00AC17FC" w:rsidP="00E62F65">
      <w:pPr>
        <w:pStyle w:val="Grundschrift"/>
        <w:spacing w:before="240"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Ziel der Extraktion ist es, diese Information zuverlässig zu erkennen, zu normalisieren und in eine auswertbare, strukturierte Repräsentation zu überführen. </w:t>
      </w:r>
    </w:p>
    <w:p w14:paraId="4BF916F9" w14:textId="3E1D94A0" w:rsidR="00AC7036" w:rsidRDefault="003F0E45" w:rsidP="00E62F65">
      <w:pPr>
        <w:pStyle w:val="Grundschrift"/>
        <w:spacing w:before="240" w:line="360" w:lineRule="auto"/>
        <w:ind w:firstLine="567"/>
        <w:rPr>
          <w:rFonts w:ascii="Times New Roman" w:hAnsi="Times New Roman"/>
          <w:sz w:val="24"/>
          <w:szCs w:val="24"/>
        </w:rPr>
      </w:pPr>
      <w:r>
        <w:rPr>
          <w:rFonts w:ascii="Times New Roman" w:hAnsi="Times New Roman"/>
          <w:sz w:val="24"/>
          <w:szCs w:val="24"/>
        </w:rPr>
        <w:t xml:space="preserve">Methodisch gliederte sich die </w:t>
      </w:r>
      <w:r w:rsidR="00AC7036" w:rsidRPr="003F0E45">
        <w:rPr>
          <w:rFonts w:ascii="Times New Roman" w:hAnsi="Times New Roman"/>
          <w:sz w:val="24"/>
          <w:szCs w:val="24"/>
        </w:rPr>
        <w:t xml:space="preserve">Informationsextraktion </w:t>
      </w:r>
      <w:r>
        <w:rPr>
          <w:rFonts w:ascii="Times New Roman" w:hAnsi="Times New Roman"/>
          <w:sz w:val="24"/>
          <w:szCs w:val="24"/>
        </w:rPr>
        <w:t xml:space="preserve">in mehrere aufeinander folgende </w:t>
      </w:r>
      <w:r w:rsidR="00071B53" w:rsidRPr="003F0E45">
        <w:rPr>
          <w:rFonts w:ascii="Times New Roman" w:hAnsi="Times New Roman"/>
          <w:sz w:val="24"/>
          <w:szCs w:val="24"/>
        </w:rPr>
        <w:t>Teilschritten</w:t>
      </w:r>
      <w:r>
        <w:rPr>
          <w:rFonts w:ascii="Times New Roman" w:hAnsi="Times New Roman"/>
          <w:sz w:val="24"/>
          <w:szCs w:val="24"/>
        </w:rPr>
        <w:t xml:space="preserve">. Zu der Erkennung der Entitäten wurde zuerst </w:t>
      </w:r>
      <w:proofErr w:type="spellStart"/>
      <w:r w:rsidR="00071B53" w:rsidRPr="003F0E45">
        <w:rPr>
          <w:rFonts w:ascii="Times New Roman" w:hAnsi="Times New Roman"/>
          <w:sz w:val="24"/>
          <w:szCs w:val="24"/>
        </w:rPr>
        <w:t>Named</w:t>
      </w:r>
      <w:proofErr w:type="spellEnd"/>
      <w:r w:rsidR="00071B53" w:rsidRPr="003F0E45">
        <w:rPr>
          <w:rFonts w:ascii="Times New Roman" w:hAnsi="Times New Roman"/>
          <w:sz w:val="24"/>
          <w:szCs w:val="24"/>
        </w:rPr>
        <w:t xml:space="preserve"> Entity Recognition (NER) </w:t>
      </w:r>
      <w:r>
        <w:rPr>
          <w:rFonts w:ascii="Times New Roman" w:hAnsi="Times New Roman"/>
          <w:sz w:val="24"/>
          <w:szCs w:val="24"/>
        </w:rPr>
        <w:t>durchgeführt</w:t>
      </w:r>
      <w:r w:rsidR="00F33A7B">
        <w:rPr>
          <w:rFonts w:ascii="Times New Roman" w:hAnsi="Times New Roman"/>
          <w:sz w:val="24"/>
          <w:szCs w:val="24"/>
        </w:rPr>
        <w:t xml:space="preserve"> und die Ergebnisse in </w:t>
      </w:r>
      <w:r w:rsidR="00330704">
        <w:rPr>
          <w:rFonts w:ascii="Times New Roman" w:hAnsi="Times New Roman"/>
          <w:sz w:val="24"/>
          <w:szCs w:val="24"/>
        </w:rPr>
        <w:t>TEI-Struktur</w:t>
      </w:r>
      <w:r w:rsidR="00F33A7B">
        <w:rPr>
          <w:rFonts w:ascii="Times New Roman" w:hAnsi="Times New Roman"/>
          <w:sz w:val="24"/>
          <w:szCs w:val="24"/>
        </w:rPr>
        <w:t xml:space="preserve"> zurückgeschrieben</w:t>
      </w:r>
      <w:r w:rsidR="00286D1C">
        <w:rPr>
          <w:rFonts w:ascii="Times New Roman" w:hAnsi="Times New Roman"/>
          <w:sz w:val="24"/>
          <w:szCs w:val="24"/>
        </w:rPr>
        <w:t xml:space="preserve"> (Kapitel 5.3)</w:t>
      </w:r>
      <w:r w:rsidR="00F33A7B">
        <w:rPr>
          <w:rFonts w:ascii="Times New Roman" w:hAnsi="Times New Roman"/>
          <w:sz w:val="24"/>
          <w:szCs w:val="24"/>
        </w:rPr>
        <w:t xml:space="preserve">. </w:t>
      </w:r>
      <w:r w:rsidR="00286D1C">
        <w:rPr>
          <w:rFonts w:ascii="Times New Roman" w:hAnsi="Times New Roman"/>
          <w:sz w:val="24"/>
          <w:szCs w:val="24"/>
        </w:rPr>
        <w:t xml:space="preserve">Danach wurden </w:t>
      </w:r>
      <w:r w:rsidR="00071B53" w:rsidRPr="003F0E45">
        <w:rPr>
          <w:rFonts w:ascii="Times New Roman" w:hAnsi="Times New Roman"/>
          <w:sz w:val="24"/>
          <w:szCs w:val="24"/>
        </w:rPr>
        <w:t>Relationsextraktion (RE)</w:t>
      </w:r>
      <w:r>
        <w:rPr>
          <w:rFonts w:ascii="Times New Roman" w:hAnsi="Times New Roman"/>
          <w:sz w:val="24"/>
          <w:szCs w:val="24"/>
        </w:rPr>
        <w:t xml:space="preserve"> zur Identifikation semantischer Relationen zwischen den ermittelten Einheiten. </w:t>
      </w:r>
      <w:r w:rsidR="0014467E">
        <w:rPr>
          <w:rFonts w:ascii="Times New Roman" w:hAnsi="Times New Roman"/>
          <w:sz w:val="24"/>
          <w:szCs w:val="24"/>
        </w:rPr>
        <w:t xml:space="preserve">Zum Ergänzend wurde eine </w:t>
      </w:r>
      <w:proofErr w:type="spellStart"/>
      <w:r w:rsidR="0014467E">
        <w:rPr>
          <w:rFonts w:ascii="Times New Roman" w:hAnsi="Times New Roman"/>
          <w:sz w:val="24"/>
          <w:szCs w:val="24"/>
        </w:rPr>
        <w:t>Koreferenzauflösung</w:t>
      </w:r>
      <w:proofErr w:type="spellEnd"/>
      <w:r w:rsidR="00286D1C">
        <w:rPr>
          <w:rFonts w:ascii="Times New Roman" w:hAnsi="Times New Roman"/>
          <w:sz w:val="24"/>
          <w:szCs w:val="24"/>
        </w:rPr>
        <w:t xml:space="preserve"> und </w:t>
      </w:r>
      <w:proofErr w:type="spellStart"/>
      <w:r w:rsidR="0014467E" w:rsidRPr="003F0E45">
        <w:rPr>
          <w:rFonts w:ascii="Times New Roman" w:hAnsi="Times New Roman"/>
          <w:sz w:val="24"/>
          <w:szCs w:val="24"/>
        </w:rPr>
        <w:t>Named</w:t>
      </w:r>
      <w:proofErr w:type="spellEnd"/>
      <w:r w:rsidR="0014467E" w:rsidRPr="003F0E45">
        <w:rPr>
          <w:rFonts w:ascii="Times New Roman" w:hAnsi="Times New Roman"/>
          <w:sz w:val="24"/>
          <w:szCs w:val="24"/>
        </w:rPr>
        <w:t xml:space="preserve"> Entity </w:t>
      </w:r>
      <w:r w:rsidR="0014467E">
        <w:rPr>
          <w:rFonts w:ascii="Times New Roman" w:hAnsi="Times New Roman"/>
          <w:sz w:val="24"/>
          <w:szCs w:val="24"/>
        </w:rPr>
        <w:t>Linking (NEL) durch Zuordnung zu Normdaten</w:t>
      </w:r>
      <w:r w:rsidR="00330704">
        <w:rPr>
          <w:rFonts w:ascii="Times New Roman" w:hAnsi="Times New Roman"/>
          <w:sz w:val="24"/>
          <w:szCs w:val="24"/>
        </w:rPr>
        <w:t xml:space="preserve"> (</w:t>
      </w:r>
      <w:proofErr w:type="spellStart"/>
      <w:r w:rsidR="0014467E">
        <w:rPr>
          <w:rFonts w:ascii="Times New Roman" w:hAnsi="Times New Roman"/>
          <w:sz w:val="24"/>
          <w:szCs w:val="24"/>
        </w:rPr>
        <w:t>Wikidata</w:t>
      </w:r>
      <w:proofErr w:type="spellEnd"/>
      <w:r w:rsidR="00330704">
        <w:rPr>
          <w:rFonts w:ascii="Times New Roman" w:hAnsi="Times New Roman"/>
          <w:sz w:val="24"/>
          <w:szCs w:val="24"/>
        </w:rPr>
        <w:t>)</w:t>
      </w:r>
      <w:r w:rsidR="0014467E">
        <w:rPr>
          <w:rFonts w:ascii="Times New Roman" w:hAnsi="Times New Roman"/>
          <w:sz w:val="24"/>
          <w:szCs w:val="24"/>
        </w:rPr>
        <w:t xml:space="preserve"> </w:t>
      </w:r>
      <w:r w:rsidR="00330704">
        <w:rPr>
          <w:rFonts w:ascii="Times New Roman" w:hAnsi="Times New Roman"/>
          <w:sz w:val="24"/>
          <w:szCs w:val="24"/>
        </w:rPr>
        <w:t>umgesetzt</w:t>
      </w:r>
      <w:r w:rsidR="00286D1C">
        <w:rPr>
          <w:rFonts w:ascii="Times New Roman" w:hAnsi="Times New Roman"/>
          <w:sz w:val="24"/>
          <w:szCs w:val="24"/>
        </w:rPr>
        <w:t xml:space="preserve"> (Kapitel 5.4.3)</w:t>
      </w:r>
      <w:r w:rsidR="0014467E">
        <w:rPr>
          <w:rFonts w:ascii="Times New Roman" w:hAnsi="Times New Roman"/>
          <w:sz w:val="24"/>
          <w:szCs w:val="24"/>
        </w:rPr>
        <w:t>.</w:t>
      </w:r>
      <w:r w:rsidR="00286D1C">
        <w:rPr>
          <w:rFonts w:ascii="Times New Roman" w:hAnsi="Times New Roman"/>
          <w:sz w:val="24"/>
          <w:szCs w:val="24"/>
        </w:rPr>
        <w:t xml:space="preserve"> </w:t>
      </w:r>
      <w:r w:rsidR="004663AE" w:rsidRPr="003F0E45">
        <w:rPr>
          <w:rFonts w:ascii="Times New Roman" w:hAnsi="Times New Roman"/>
          <w:sz w:val="24"/>
          <w:szCs w:val="24"/>
        </w:rPr>
        <w:t>Die Implementierung erfolgte in Python</w:t>
      </w:r>
      <w:r w:rsidR="0036048C">
        <w:rPr>
          <w:rFonts w:ascii="Times New Roman" w:hAnsi="Times New Roman"/>
          <w:sz w:val="24"/>
          <w:szCs w:val="24"/>
        </w:rPr>
        <w:t>. Als zentrale Komponente kam</w:t>
      </w:r>
      <w:r w:rsidR="00F33A7B">
        <w:rPr>
          <w:rFonts w:ascii="Times New Roman" w:hAnsi="Times New Roman"/>
          <w:sz w:val="24"/>
          <w:szCs w:val="24"/>
        </w:rPr>
        <w:t>en</w:t>
      </w:r>
      <w:r w:rsidR="004663AE" w:rsidRPr="003F0E45">
        <w:rPr>
          <w:rFonts w:ascii="Times New Roman" w:hAnsi="Times New Roman"/>
          <w:sz w:val="24"/>
          <w:szCs w:val="24"/>
        </w:rPr>
        <w:t xml:space="preserve"> </w:t>
      </w:r>
      <w:r w:rsidR="00F33A7B">
        <w:rPr>
          <w:rFonts w:ascii="Times New Roman" w:hAnsi="Times New Roman"/>
          <w:sz w:val="24"/>
          <w:szCs w:val="24"/>
        </w:rPr>
        <w:t xml:space="preserve">Bibliothek </w:t>
      </w:r>
      <w:proofErr w:type="spellStart"/>
      <w:r w:rsidR="0036048C" w:rsidRPr="00F33A7B">
        <w:rPr>
          <w:rFonts w:ascii="Times New Roman" w:hAnsi="Times New Roman"/>
          <w:sz w:val="24"/>
          <w:szCs w:val="24"/>
        </w:rPr>
        <w:t>s</w:t>
      </w:r>
      <w:r w:rsidR="004663AE" w:rsidRPr="00F33A7B">
        <w:rPr>
          <w:rFonts w:ascii="Times New Roman" w:hAnsi="Times New Roman"/>
          <w:sz w:val="24"/>
          <w:szCs w:val="24"/>
        </w:rPr>
        <w:t>paCy</w:t>
      </w:r>
      <w:proofErr w:type="spellEnd"/>
      <w:r w:rsidR="0036048C" w:rsidRPr="00F33A7B">
        <w:rPr>
          <w:rFonts w:ascii="Times New Roman" w:hAnsi="Times New Roman"/>
          <w:sz w:val="24"/>
          <w:szCs w:val="24"/>
        </w:rPr>
        <w:t xml:space="preserve"> </w:t>
      </w:r>
      <w:r w:rsidR="00F33A7B" w:rsidRPr="00F33A7B">
        <w:rPr>
          <w:rFonts w:ascii="Times New Roman" w:hAnsi="Times New Roman"/>
          <w:sz w:val="24"/>
          <w:szCs w:val="24"/>
        </w:rPr>
        <w:t xml:space="preserve">und </w:t>
      </w:r>
      <w:proofErr w:type="spellStart"/>
      <w:r w:rsidR="00F33A7B" w:rsidRPr="00F33A7B">
        <w:rPr>
          <w:rFonts w:ascii="Times New Roman" w:hAnsi="Times New Roman"/>
          <w:sz w:val="24"/>
          <w:szCs w:val="24"/>
        </w:rPr>
        <w:t>Wikidata</w:t>
      </w:r>
      <w:proofErr w:type="spellEnd"/>
      <w:r w:rsidR="00F33A7B" w:rsidRPr="00F33A7B">
        <w:rPr>
          <w:rFonts w:ascii="Times New Roman" w:hAnsi="Times New Roman"/>
          <w:sz w:val="24"/>
          <w:szCs w:val="24"/>
        </w:rPr>
        <w:t xml:space="preserve">-API </w:t>
      </w:r>
      <w:r w:rsidR="0036048C" w:rsidRPr="00F33A7B">
        <w:rPr>
          <w:rFonts w:ascii="Times New Roman" w:hAnsi="Times New Roman"/>
          <w:sz w:val="24"/>
          <w:szCs w:val="24"/>
        </w:rPr>
        <w:t>zum Einsatz</w:t>
      </w:r>
      <w:r w:rsidR="00F33A7B" w:rsidRPr="00F33A7B">
        <w:rPr>
          <w:rFonts w:ascii="Times New Roman" w:hAnsi="Times New Roman"/>
          <w:sz w:val="24"/>
          <w:szCs w:val="24"/>
        </w:rPr>
        <w:t>.</w:t>
      </w:r>
      <w:r w:rsidR="001C32AF">
        <w:rPr>
          <w:rFonts w:ascii="Times New Roman" w:hAnsi="Times New Roman"/>
          <w:sz w:val="24"/>
          <w:szCs w:val="24"/>
        </w:rPr>
        <w:t xml:space="preserve"> Die </w:t>
      </w:r>
      <w:r w:rsidR="00330704">
        <w:rPr>
          <w:rFonts w:ascii="Times New Roman" w:hAnsi="Times New Roman"/>
          <w:sz w:val="24"/>
          <w:szCs w:val="24"/>
        </w:rPr>
        <w:t>extrahierte und angereicherten Information</w:t>
      </w:r>
      <w:r w:rsidR="001C32AF">
        <w:rPr>
          <w:rFonts w:ascii="Times New Roman" w:hAnsi="Times New Roman"/>
          <w:sz w:val="24"/>
          <w:szCs w:val="24"/>
        </w:rPr>
        <w:t xml:space="preserve"> wurden </w:t>
      </w:r>
      <w:r w:rsidR="00330704">
        <w:rPr>
          <w:rFonts w:ascii="Times New Roman" w:hAnsi="Times New Roman"/>
          <w:sz w:val="24"/>
          <w:szCs w:val="24"/>
        </w:rPr>
        <w:t xml:space="preserve">abschließend </w:t>
      </w:r>
      <w:r w:rsidR="001C32AF">
        <w:rPr>
          <w:rFonts w:ascii="Times New Roman" w:hAnsi="Times New Roman"/>
          <w:sz w:val="24"/>
          <w:szCs w:val="24"/>
        </w:rPr>
        <w:t>in eine</w:t>
      </w:r>
      <w:r w:rsidR="00330704">
        <w:rPr>
          <w:rFonts w:ascii="Times New Roman" w:hAnsi="Times New Roman"/>
          <w:sz w:val="24"/>
          <w:szCs w:val="24"/>
        </w:rPr>
        <w:t>r</w:t>
      </w:r>
      <w:r w:rsidR="001C32AF">
        <w:rPr>
          <w:rFonts w:ascii="Times New Roman" w:hAnsi="Times New Roman"/>
          <w:sz w:val="24"/>
          <w:szCs w:val="24"/>
        </w:rPr>
        <w:t xml:space="preserve"> Hilfstabelle</w:t>
      </w:r>
      <w:r w:rsidR="00330704">
        <w:rPr>
          <w:rFonts w:ascii="Times New Roman" w:hAnsi="Times New Roman"/>
          <w:sz w:val="24"/>
          <w:szCs w:val="24"/>
        </w:rPr>
        <w:t xml:space="preserve"> für die </w:t>
      </w:r>
      <w:r w:rsidR="00037591">
        <w:rPr>
          <w:rFonts w:ascii="Times New Roman" w:hAnsi="Times New Roman"/>
          <w:sz w:val="24"/>
          <w:szCs w:val="24"/>
        </w:rPr>
        <w:t xml:space="preserve">weitere Schritte im Rahmen von </w:t>
      </w:r>
      <w:proofErr w:type="spellStart"/>
      <w:r w:rsidR="001C32AF">
        <w:rPr>
          <w:rFonts w:ascii="Times New Roman" w:hAnsi="Times New Roman"/>
          <w:sz w:val="24"/>
          <w:szCs w:val="24"/>
        </w:rPr>
        <w:t>Semantic</w:t>
      </w:r>
      <w:proofErr w:type="spellEnd"/>
      <w:r w:rsidR="001C32AF">
        <w:rPr>
          <w:rFonts w:ascii="Times New Roman" w:hAnsi="Times New Roman"/>
          <w:sz w:val="24"/>
          <w:szCs w:val="24"/>
        </w:rPr>
        <w:t xml:space="preserve"> </w:t>
      </w:r>
      <w:r w:rsidR="00037591">
        <w:rPr>
          <w:rFonts w:ascii="Times New Roman" w:hAnsi="Times New Roman"/>
          <w:sz w:val="24"/>
          <w:szCs w:val="24"/>
        </w:rPr>
        <w:t>W</w:t>
      </w:r>
      <w:r w:rsidR="001C32AF">
        <w:rPr>
          <w:rFonts w:ascii="Times New Roman" w:hAnsi="Times New Roman"/>
          <w:sz w:val="24"/>
          <w:szCs w:val="24"/>
        </w:rPr>
        <w:t xml:space="preserve">eb Technologie </w:t>
      </w:r>
      <w:r w:rsidR="00037591">
        <w:rPr>
          <w:rFonts w:ascii="Times New Roman" w:hAnsi="Times New Roman"/>
          <w:sz w:val="24"/>
          <w:szCs w:val="24"/>
        </w:rPr>
        <w:t>bereitgestellt</w:t>
      </w:r>
      <w:r w:rsidR="001C32AF">
        <w:rPr>
          <w:rFonts w:ascii="Times New Roman" w:hAnsi="Times New Roman"/>
          <w:sz w:val="24"/>
          <w:szCs w:val="24"/>
        </w:rPr>
        <w:t xml:space="preserve">. </w:t>
      </w:r>
    </w:p>
    <w:p w14:paraId="67DDE17B" w14:textId="3CD0D57F" w:rsidR="006B113A" w:rsidRDefault="006B113A" w:rsidP="00E62F65">
      <w:pPr>
        <w:pStyle w:val="berschrift3"/>
        <w:numPr>
          <w:ilvl w:val="2"/>
          <w:numId w:val="14"/>
        </w:numPr>
        <w:jc w:val="both"/>
        <w:rPr>
          <w:rFonts w:ascii="Times New Roman" w:hAnsi="Times New Roman"/>
          <w:sz w:val="26"/>
          <w:szCs w:val="26"/>
        </w:rPr>
      </w:pPr>
      <w:proofErr w:type="spellStart"/>
      <w:r w:rsidRPr="00F830EA">
        <w:rPr>
          <w:rFonts w:ascii="Times New Roman" w:hAnsi="Times New Roman"/>
          <w:sz w:val="26"/>
          <w:szCs w:val="26"/>
        </w:rPr>
        <w:lastRenderedPageBreak/>
        <w:t>Named</w:t>
      </w:r>
      <w:proofErr w:type="spellEnd"/>
      <w:r w:rsidRPr="00F830EA">
        <w:rPr>
          <w:rFonts w:ascii="Times New Roman" w:hAnsi="Times New Roman"/>
          <w:sz w:val="26"/>
          <w:szCs w:val="26"/>
        </w:rPr>
        <w:t xml:space="preserve"> Entity R</w:t>
      </w:r>
      <w:r w:rsidR="00263B68" w:rsidRPr="00F830EA">
        <w:rPr>
          <w:rFonts w:ascii="Times New Roman" w:hAnsi="Times New Roman"/>
          <w:sz w:val="26"/>
          <w:szCs w:val="26"/>
        </w:rPr>
        <w:t>e</w:t>
      </w:r>
      <w:r w:rsidRPr="00F830EA">
        <w:rPr>
          <w:rFonts w:ascii="Times New Roman" w:hAnsi="Times New Roman"/>
          <w:sz w:val="26"/>
          <w:szCs w:val="26"/>
        </w:rPr>
        <w:t>cognition</w:t>
      </w:r>
    </w:p>
    <w:p w14:paraId="09869C35" w14:textId="3ADC348C" w:rsidR="00EC0FC7" w:rsidRDefault="009C01F3" w:rsidP="00E62F65">
      <w:pPr>
        <w:pStyle w:val="Grundschrift"/>
        <w:spacing w:before="240"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w:t>
      </w:r>
      <w:r w:rsidR="00E17B9B">
        <w:rPr>
          <w:rFonts w:ascii="Times New Roman" w:hAnsi="Times New Roman"/>
          <w:sz w:val="24"/>
          <w:szCs w:val="24"/>
        </w:rPr>
        <w:t xml:space="preserve">im Kontext der Informationsextraktion </w:t>
      </w:r>
      <w:r w:rsidR="00D30CCA">
        <w:rPr>
          <w:rFonts w:ascii="Times New Roman" w:hAnsi="Times New Roman"/>
          <w:sz w:val="24"/>
          <w:szCs w:val="24"/>
        </w:rPr>
        <w:t>jene</w:t>
      </w:r>
      <w:r w:rsidR="00E17B9B">
        <w:rPr>
          <w:rFonts w:ascii="Times New Roman" w:hAnsi="Times New Roman"/>
          <w:sz w:val="24"/>
          <w:szCs w:val="24"/>
        </w:rPr>
        <w:t xml:space="preserve"> Einheiten, die in einem Text als </w:t>
      </w:r>
      <w:r w:rsidR="006A6FFD">
        <w:rPr>
          <w:rFonts w:ascii="Times New Roman" w:hAnsi="Times New Roman"/>
          <w:sz w:val="24"/>
          <w:szCs w:val="24"/>
        </w:rPr>
        <w:t xml:space="preserve">Subjekte und Objekte </w:t>
      </w:r>
      <w:r w:rsidR="00D30CCA">
        <w:rPr>
          <w:rFonts w:ascii="Times New Roman" w:hAnsi="Times New Roman"/>
          <w:sz w:val="24"/>
          <w:szCs w:val="24"/>
        </w:rPr>
        <w:t>auftritt</w:t>
      </w:r>
      <w:r w:rsidR="006A6FFD">
        <w:rPr>
          <w:rFonts w:ascii="Times New Roman" w:hAnsi="Times New Roman"/>
          <w:sz w:val="24"/>
          <w:szCs w:val="24"/>
        </w:rPr>
        <w:t xml:space="preserve">. </w:t>
      </w:r>
      <w:r w:rsidR="00E17B9B">
        <w:rPr>
          <w:rFonts w:ascii="Times New Roman" w:hAnsi="Times New Roman"/>
          <w:sz w:val="24"/>
          <w:szCs w:val="24"/>
        </w:rPr>
        <w:t xml:space="preserve">Damit </w:t>
      </w:r>
      <w:r w:rsidR="004A4032">
        <w:rPr>
          <w:rFonts w:ascii="Times New Roman" w:hAnsi="Times New Roman"/>
          <w:sz w:val="24"/>
          <w:szCs w:val="24"/>
        </w:rPr>
        <w:t>seien</w:t>
      </w:r>
      <w:r w:rsidR="00E17B9B">
        <w:rPr>
          <w:rFonts w:ascii="Times New Roman" w:hAnsi="Times New Roman"/>
          <w:sz w:val="24"/>
          <w:szCs w:val="24"/>
        </w:rPr>
        <w:t xml:space="preserve"> sie Träger semantischer Bedeutung. Am</w:t>
      </w:r>
      <w:r w:rsidR="006A6FFD">
        <w:rPr>
          <w:rFonts w:ascii="Times New Roman" w:hAnsi="Times New Roman"/>
          <w:sz w:val="24"/>
          <w:szCs w:val="24"/>
        </w:rPr>
        <w:t xml:space="preserve"> meinst bekannteste</w:t>
      </w:r>
      <w:r w:rsidR="00E17B9B">
        <w:rPr>
          <w:rFonts w:ascii="Times New Roman" w:hAnsi="Times New Roman"/>
          <w:sz w:val="24"/>
          <w:szCs w:val="24"/>
        </w:rPr>
        <w:t>n</w:t>
      </w:r>
      <w:r w:rsidR="006A6FFD">
        <w:rPr>
          <w:rFonts w:ascii="Times New Roman" w:hAnsi="Times New Roman"/>
          <w:sz w:val="24"/>
          <w:szCs w:val="24"/>
        </w:rPr>
        <w:t xml:space="preserv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r w:rsidR="001F094B" w:rsidRPr="00081A8A">
        <w:rPr>
          <w:rFonts w:ascii="Times New Roman" w:hAnsi="Times New Roman"/>
          <w:sz w:val="24"/>
          <w:szCs w:val="24"/>
        </w:rPr>
        <w:t xml:space="preserve">Eine </w:t>
      </w:r>
      <w:r w:rsidR="00E17B9B">
        <w:rPr>
          <w:rFonts w:ascii="Times New Roman" w:hAnsi="Times New Roman"/>
          <w:sz w:val="24"/>
          <w:szCs w:val="24"/>
        </w:rPr>
        <w:t>zentrale</w:t>
      </w:r>
      <w:r w:rsidR="001F094B" w:rsidRPr="00081A8A">
        <w:rPr>
          <w:rFonts w:ascii="Times New Roman" w:hAnsi="Times New Roman"/>
          <w:sz w:val="24"/>
          <w:szCs w:val="24"/>
        </w:rPr>
        <w:t xml:space="preserve"> Komponente der Wissensextraktion im </w:t>
      </w:r>
      <w:r w:rsidR="001F094B">
        <w:rPr>
          <w:rFonts w:ascii="Times New Roman" w:hAnsi="Times New Roman"/>
          <w:sz w:val="24"/>
          <w:szCs w:val="24"/>
        </w:rPr>
        <w:t>T</w:t>
      </w:r>
      <w:r w:rsidR="001F094B" w:rsidRPr="00081A8A">
        <w:rPr>
          <w:rFonts w:ascii="Times New Roman" w:hAnsi="Times New Roman"/>
          <w:sz w:val="24"/>
          <w:szCs w:val="24"/>
        </w:rPr>
        <w:t xml:space="preserve">ext-Mining ist </w:t>
      </w:r>
      <w:proofErr w:type="spellStart"/>
      <w:r w:rsidR="001F094B" w:rsidRPr="00081A8A">
        <w:rPr>
          <w:rFonts w:ascii="Times New Roman" w:hAnsi="Times New Roman"/>
          <w:sz w:val="24"/>
          <w:szCs w:val="24"/>
        </w:rPr>
        <w:t>Named</w:t>
      </w:r>
      <w:proofErr w:type="spellEnd"/>
      <w:r w:rsidR="001F094B" w:rsidRPr="00081A8A">
        <w:rPr>
          <w:rFonts w:ascii="Times New Roman" w:hAnsi="Times New Roman"/>
          <w:sz w:val="24"/>
          <w:szCs w:val="24"/>
        </w:rPr>
        <w:t xml:space="preserve"> Entity Recognition (NER)</w:t>
      </w:r>
      <w:r w:rsidR="00E17B9B">
        <w:rPr>
          <w:rFonts w:ascii="Times New Roman" w:hAnsi="Times New Roman"/>
          <w:sz w:val="24"/>
          <w:szCs w:val="24"/>
        </w:rPr>
        <w:t xml:space="preserve">. </w:t>
      </w:r>
      <w:r w:rsidR="00081A8A">
        <w:rPr>
          <w:rFonts w:ascii="Times New Roman" w:hAnsi="Times New Roman"/>
          <w:sz w:val="24"/>
          <w:szCs w:val="24"/>
        </w:rPr>
        <w:t>NER-</w:t>
      </w:r>
      <w:r w:rsidR="008C5D2B">
        <w:rPr>
          <w:rFonts w:ascii="Times New Roman" w:hAnsi="Times New Roman"/>
          <w:sz w:val="24"/>
          <w:szCs w:val="24"/>
        </w:rPr>
        <w:t>Tagger</w:t>
      </w:r>
      <w:r w:rsidR="00081A8A">
        <w:rPr>
          <w:rFonts w:ascii="Times New Roman" w:hAnsi="Times New Roman"/>
          <w:sz w:val="24"/>
          <w:szCs w:val="24"/>
        </w:rPr>
        <w:t xml:space="preserve"> </w:t>
      </w:r>
      <w:r w:rsidR="00E17B9B">
        <w:rPr>
          <w:rFonts w:ascii="Times New Roman" w:hAnsi="Times New Roman"/>
          <w:sz w:val="24"/>
          <w:szCs w:val="24"/>
        </w:rPr>
        <w:t xml:space="preserve">identifizieren und markieren </w:t>
      </w:r>
      <w:r w:rsidR="00081A8A">
        <w:rPr>
          <w:rFonts w:ascii="Times New Roman" w:hAnsi="Times New Roman"/>
          <w:sz w:val="24"/>
          <w:szCs w:val="24"/>
        </w:rPr>
        <w:t>Entitäten i</w:t>
      </w:r>
      <w:r w:rsidR="00022C03">
        <w:rPr>
          <w:rFonts w:ascii="Times New Roman" w:hAnsi="Times New Roman"/>
          <w:sz w:val="24"/>
          <w:szCs w:val="24"/>
        </w:rPr>
        <w:t xml:space="preserve">m laufenden </w:t>
      </w:r>
      <w:r w:rsidR="00081A8A">
        <w:rPr>
          <w:rFonts w:ascii="Times New Roman" w:hAnsi="Times New Roman"/>
          <w:sz w:val="24"/>
          <w:szCs w:val="24"/>
        </w:rPr>
        <w:t>Text</w:t>
      </w:r>
      <w:r w:rsidR="00022C03">
        <w:rPr>
          <w:rFonts w:ascii="Times New Roman" w:hAnsi="Times New Roman"/>
          <w:sz w:val="24"/>
          <w:szCs w:val="24"/>
        </w:rPr>
        <w:t xml:space="preserve"> und weisen </w:t>
      </w:r>
      <w:r w:rsidR="008C5D2B">
        <w:rPr>
          <w:rFonts w:ascii="Times New Roman" w:hAnsi="Times New Roman"/>
          <w:sz w:val="24"/>
          <w:szCs w:val="24"/>
        </w:rPr>
        <w:t xml:space="preserve">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022C03">
        <w:rPr>
          <w:rFonts w:ascii="Times New Roman" w:hAnsi="Times New Roman"/>
          <w:i/>
          <w:iCs/>
          <w:sz w:val="24"/>
          <w:szCs w:val="24"/>
        </w:rPr>
        <w:t>Organisation</w:t>
      </w:r>
      <w:r w:rsidR="008C5D2B">
        <w:rPr>
          <w:rFonts w:ascii="Times New Roman" w:hAnsi="Times New Roman"/>
          <w:sz w:val="24"/>
          <w:szCs w:val="24"/>
        </w:rPr>
        <w:t xml:space="preserve"> </w:t>
      </w:r>
      <w:r w:rsidR="00022C03">
        <w:rPr>
          <w:rFonts w:ascii="Times New Roman" w:hAnsi="Times New Roman"/>
          <w:sz w:val="24"/>
          <w:szCs w:val="24"/>
        </w:rPr>
        <w:t xml:space="preserve">zu </w:t>
      </w:r>
      <w:r w:rsidR="00081A8A"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081A8A" w:rsidRPr="00081A8A">
        <w:rPr>
          <w:rFonts w:ascii="Times New Roman" w:hAnsi="Times New Roman"/>
          <w:sz w:val="24"/>
          <w:szCs w:val="24"/>
        </w:rPr>
        <w:fldChar w:fldCharType="separate"/>
      </w:r>
      <w:r w:rsidR="00081A8A" w:rsidRPr="00081A8A">
        <w:rPr>
          <w:rFonts w:ascii="Times New Roman" w:hAnsi="Times New Roman"/>
          <w:noProof/>
          <w:sz w:val="24"/>
          <w:szCs w:val="24"/>
        </w:rPr>
        <w:t xml:space="preserve">(vg. Hamann </w:t>
      </w:r>
      <w:r w:rsidR="00081A8A" w:rsidRPr="00081A8A">
        <w:rPr>
          <w:rFonts w:ascii="Times New Roman" w:hAnsi="Times New Roman"/>
          <w:noProof/>
          <w:sz w:val="24"/>
          <w:szCs w:val="24"/>
          <w:highlight w:val="cyan"/>
        </w:rPr>
        <w:t>Hinkelmann/Hoppe/Humm</w:t>
      </w:r>
      <w:r w:rsidR="00081A8A" w:rsidRPr="00081A8A">
        <w:rPr>
          <w:rFonts w:ascii="Times New Roman" w:hAnsi="Times New Roman"/>
          <w:noProof/>
          <w:sz w:val="24"/>
          <w:szCs w:val="24"/>
        </w:rPr>
        <w:t xml:space="preserve"> 2025: </w:t>
      </w:r>
      <w:r w:rsidR="00081A8A">
        <w:rPr>
          <w:rFonts w:ascii="Times New Roman" w:hAnsi="Times New Roman"/>
          <w:noProof/>
          <w:sz w:val="24"/>
          <w:szCs w:val="24"/>
        </w:rPr>
        <w:t>81</w:t>
      </w:r>
      <w:r w:rsidR="00081A8A" w:rsidRPr="00081A8A">
        <w:rPr>
          <w:rFonts w:ascii="Times New Roman" w:hAnsi="Times New Roman"/>
          <w:noProof/>
          <w:sz w:val="24"/>
          <w:szCs w:val="24"/>
        </w:rPr>
        <w:t>)</w:t>
      </w:r>
      <w:r w:rsidR="00081A8A" w:rsidRPr="00081A8A">
        <w:rPr>
          <w:rFonts w:ascii="Times New Roman" w:hAnsi="Times New Roman"/>
          <w:sz w:val="24"/>
          <w:szCs w:val="24"/>
        </w:rPr>
        <w:fldChar w:fldCharType="end"/>
      </w:r>
      <w:r w:rsidR="008C5D2B">
        <w:rPr>
          <w:rFonts w:ascii="Times New Roman" w:hAnsi="Times New Roman"/>
          <w:sz w:val="24"/>
          <w:szCs w:val="24"/>
        </w:rPr>
        <w:t>.</w:t>
      </w:r>
      <w:r w:rsidR="00EC0FC7">
        <w:rPr>
          <w:rFonts w:ascii="Times New Roman" w:hAnsi="Times New Roman"/>
          <w:sz w:val="24"/>
          <w:szCs w:val="24"/>
        </w:rPr>
        <w:t xml:space="preserve"> </w:t>
      </w:r>
    </w:p>
    <w:p w14:paraId="668DC8D2" w14:textId="7CBB8F7A" w:rsidR="000A4997" w:rsidRDefault="00450C57" w:rsidP="00E62F65">
      <w:pPr>
        <w:spacing w:line="360" w:lineRule="auto"/>
        <w:ind w:firstLine="567"/>
        <w:jc w:val="both"/>
        <w:rPr>
          <w:sz w:val="24"/>
          <w:szCs w:val="24"/>
        </w:rPr>
      </w:pPr>
      <w:proofErr w:type="spellStart"/>
      <w:r w:rsidRPr="004A4032">
        <w:rPr>
          <w:i/>
          <w:iCs/>
          <w:sz w:val="24"/>
          <w:szCs w:val="24"/>
        </w:rPr>
        <w:t>SpaCy</w:t>
      </w:r>
      <w:proofErr w:type="spellEnd"/>
      <w:r>
        <w:rPr>
          <w:sz w:val="24"/>
          <w:szCs w:val="24"/>
        </w:rPr>
        <w:t xml:space="preserve"> ist eine </w:t>
      </w:r>
      <w:r w:rsidR="00380A45">
        <w:rPr>
          <w:sz w:val="24"/>
          <w:szCs w:val="24"/>
        </w:rPr>
        <w:t>leistungsfähige P</w:t>
      </w:r>
      <w:r>
        <w:rPr>
          <w:sz w:val="24"/>
          <w:szCs w:val="24"/>
        </w:rPr>
        <w:t xml:space="preserve">ython-Bibliothek für </w:t>
      </w:r>
      <w:r w:rsidR="00380A45">
        <w:rPr>
          <w:sz w:val="24"/>
          <w:szCs w:val="24"/>
        </w:rPr>
        <w:t xml:space="preserve">Natural </w:t>
      </w:r>
      <w:r w:rsidR="004A4032">
        <w:rPr>
          <w:sz w:val="24"/>
          <w:szCs w:val="24"/>
        </w:rPr>
        <w:t>L</w:t>
      </w:r>
      <w:r w:rsidR="00380A45">
        <w:rPr>
          <w:sz w:val="24"/>
          <w:szCs w:val="24"/>
        </w:rPr>
        <w:t xml:space="preserve">anguage </w:t>
      </w:r>
      <w:proofErr w:type="spellStart"/>
      <w:r w:rsidR="00380A45">
        <w:rPr>
          <w:sz w:val="24"/>
          <w:szCs w:val="24"/>
        </w:rPr>
        <w:t>Prozessing</w:t>
      </w:r>
      <w:proofErr w:type="spellEnd"/>
      <w:r w:rsidR="00380A45">
        <w:rPr>
          <w:sz w:val="24"/>
          <w:szCs w:val="24"/>
        </w:rPr>
        <w:t xml:space="preserve"> (NLP).</w:t>
      </w:r>
      <w:r>
        <w:rPr>
          <w:sz w:val="24"/>
          <w:szCs w:val="24"/>
        </w:rPr>
        <w:t xml:space="preserve"> Sie verfügt über ein schnelles, statistisches System</w:t>
      </w:r>
      <w:r w:rsidR="00380A45">
        <w:rPr>
          <w:sz w:val="24"/>
          <w:szCs w:val="24"/>
        </w:rPr>
        <w:t xml:space="preserve"> zur Erkennung von NER</w:t>
      </w:r>
      <w:r>
        <w:rPr>
          <w:sz w:val="24"/>
          <w:szCs w:val="24"/>
        </w:rPr>
        <w:t xml:space="preserve">. </w:t>
      </w:r>
      <w:r w:rsidR="00380A45">
        <w:rPr>
          <w:sz w:val="24"/>
          <w:szCs w:val="24"/>
        </w:rPr>
        <w:t>Dazu</w:t>
      </w:r>
      <w:r>
        <w:rPr>
          <w:sz w:val="24"/>
          <w:szCs w:val="24"/>
        </w:rPr>
        <w:t xml:space="preserve"> kann bei </w:t>
      </w:r>
      <w:proofErr w:type="spellStart"/>
      <w:r w:rsidRPr="004A4032">
        <w:rPr>
          <w:i/>
          <w:iCs/>
          <w:sz w:val="24"/>
          <w:szCs w:val="24"/>
        </w:rPr>
        <w:t>spaCy</w:t>
      </w:r>
      <w:proofErr w:type="spellEnd"/>
      <w:r>
        <w:rPr>
          <w:sz w:val="24"/>
          <w:szCs w:val="24"/>
        </w:rPr>
        <w:t xml:space="preserve"> eigene</w:t>
      </w:r>
      <w:r w:rsidR="00380A45">
        <w:rPr>
          <w:sz w:val="24"/>
          <w:szCs w:val="24"/>
        </w:rPr>
        <w:t xml:space="preserve">, domänenspezifische </w:t>
      </w:r>
      <w:r>
        <w:rPr>
          <w:sz w:val="24"/>
          <w:szCs w:val="24"/>
        </w:rPr>
        <w:t xml:space="preserve">Entitätsklassen hinzugefügt werden und das Modell mit neuen Beispielen </w:t>
      </w:r>
      <w:r w:rsidR="00380A45">
        <w:rPr>
          <w:sz w:val="24"/>
          <w:szCs w:val="24"/>
        </w:rPr>
        <w:t>trainiert</w:t>
      </w:r>
      <w:r>
        <w:rPr>
          <w:sz w:val="24"/>
          <w:szCs w:val="24"/>
        </w:rPr>
        <w:t xml:space="preserve"> werden</w:t>
      </w:r>
      <w:r w:rsidR="00C15AE3">
        <w:rPr>
          <w:sz w:val="24"/>
          <w:szCs w:val="24"/>
        </w:rPr>
        <w:t xml:space="preserve">. NER-Tagger erkennt </w:t>
      </w:r>
      <w:r w:rsidR="004A4032">
        <w:rPr>
          <w:sz w:val="24"/>
          <w:szCs w:val="24"/>
        </w:rPr>
        <w:t>die gängigen</w:t>
      </w:r>
      <w:r w:rsidR="00C15AE3">
        <w:rPr>
          <w:sz w:val="24"/>
          <w:szCs w:val="24"/>
        </w:rPr>
        <w:t xml:space="preserve"> Entitätstypen wie </w:t>
      </w:r>
      <w:r w:rsidR="00C15AE3" w:rsidRPr="00B74F25">
        <w:rPr>
          <w:i/>
          <w:iCs/>
          <w:sz w:val="24"/>
          <w:szCs w:val="24"/>
        </w:rPr>
        <w:t>LOC</w:t>
      </w:r>
      <w:r w:rsidR="00C15AE3">
        <w:rPr>
          <w:sz w:val="24"/>
          <w:szCs w:val="24"/>
        </w:rPr>
        <w:t xml:space="preserve"> (Ort/ Region), </w:t>
      </w:r>
      <w:r w:rsidR="00C15AE3" w:rsidRPr="00B74F25">
        <w:rPr>
          <w:i/>
          <w:iCs/>
          <w:sz w:val="24"/>
          <w:szCs w:val="24"/>
        </w:rPr>
        <w:t>MISC</w:t>
      </w:r>
      <w:r w:rsidR="00B74F25">
        <w:rPr>
          <w:sz w:val="24"/>
          <w:szCs w:val="24"/>
        </w:rPr>
        <w:t xml:space="preserve"> (sonstige Entitäten)</w:t>
      </w:r>
      <w:r w:rsidR="00C15AE3">
        <w:rPr>
          <w:sz w:val="24"/>
          <w:szCs w:val="24"/>
        </w:rPr>
        <w:t xml:space="preserve">, </w:t>
      </w:r>
      <w:r w:rsidR="00C15AE3" w:rsidRPr="00B74F25">
        <w:rPr>
          <w:i/>
          <w:iCs/>
          <w:sz w:val="24"/>
          <w:szCs w:val="24"/>
        </w:rPr>
        <w:t>ORG</w:t>
      </w:r>
      <w:r w:rsidR="00C15AE3">
        <w:rPr>
          <w:sz w:val="24"/>
          <w:szCs w:val="24"/>
        </w:rPr>
        <w:t xml:space="preserve"> </w:t>
      </w:r>
      <w:r w:rsidR="00B74F25">
        <w:rPr>
          <w:sz w:val="24"/>
          <w:szCs w:val="24"/>
        </w:rPr>
        <w:t xml:space="preserve">(Organisation) </w:t>
      </w:r>
      <w:r w:rsidR="00C15AE3">
        <w:rPr>
          <w:sz w:val="24"/>
          <w:szCs w:val="24"/>
        </w:rPr>
        <w:t xml:space="preserve">und </w:t>
      </w:r>
      <w:r w:rsidR="00C15AE3" w:rsidRPr="00B74F25">
        <w:rPr>
          <w:i/>
          <w:iCs/>
          <w:sz w:val="24"/>
          <w:szCs w:val="24"/>
        </w:rPr>
        <w:t>PER</w:t>
      </w:r>
      <w:r w:rsidR="001B6EC5">
        <w:rPr>
          <w:sz w:val="24"/>
          <w:szCs w:val="24"/>
        </w:rPr>
        <w:t xml:space="preserve"> </w:t>
      </w:r>
      <w:r w:rsidR="00B74F25">
        <w:rPr>
          <w:sz w:val="24"/>
          <w:szCs w:val="24"/>
        </w:rPr>
        <w:t xml:space="preserve">(Person) </w:t>
      </w:r>
      <w:r w:rsidR="001B6EC5">
        <w:rPr>
          <w:sz w:val="24"/>
          <w:szCs w:val="24"/>
        </w:rPr>
        <w:t xml:space="preserve">(vgl. </w:t>
      </w:r>
      <w:hyperlink r:id="rId18" w:anchor="named-entities" w:history="1">
        <w:proofErr w:type="spellStart"/>
        <w:r w:rsidR="001B6EC5" w:rsidRPr="001B6EC5">
          <w:rPr>
            <w:rStyle w:val="Hyperlink"/>
            <w:sz w:val="24"/>
            <w:szCs w:val="24"/>
          </w:rPr>
          <w:t>spaCy</w:t>
        </w:r>
        <w:proofErr w:type="spellEnd"/>
      </w:hyperlink>
      <w:r w:rsidR="001B6EC5">
        <w:rPr>
          <w:sz w:val="24"/>
          <w:szCs w:val="24"/>
        </w:rPr>
        <w:t>)</w:t>
      </w:r>
      <w:r>
        <w:rPr>
          <w:sz w:val="24"/>
          <w:szCs w:val="24"/>
        </w:rPr>
        <w:t xml:space="preserve">. </w:t>
      </w:r>
    </w:p>
    <w:p w14:paraId="0279117A" w14:textId="79A030E3" w:rsidR="00B146F4" w:rsidRDefault="00C15AE3" w:rsidP="00B146F4">
      <w:pPr>
        <w:shd w:val="clear" w:color="auto" w:fill="FFFFFF"/>
        <w:spacing w:before="240" w:line="360" w:lineRule="auto"/>
        <w:ind w:firstLine="567"/>
        <w:jc w:val="both"/>
        <w:rPr>
          <w:sz w:val="24"/>
          <w:szCs w:val="24"/>
        </w:rPr>
      </w:pPr>
      <w:r>
        <w:rPr>
          <w:sz w:val="24"/>
          <w:szCs w:val="24"/>
        </w:rPr>
        <w:t xml:space="preserve">Zur Vorprüfung wurde das deutschen </w:t>
      </w:r>
      <w:proofErr w:type="spellStart"/>
      <w:r w:rsidRPr="004A4032">
        <w:rPr>
          <w:i/>
          <w:iCs/>
          <w:sz w:val="24"/>
          <w:szCs w:val="24"/>
        </w:rPr>
        <w:t>spaCy</w:t>
      </w:r>
      <w:proofErr w:type="spellEnd"/>
      <w:r>
        <w:rPr>
          <w:sz w:val="24"/>
          <w:szCs w:val="24"/>
        </w:rPr>
        <w:t>-Modell (</w:t>
      </w:r>
      <w:proofErr w:type="spellStart"/>
      <w:r w:rsidRPr="00C15AE3">
        <w:rPr>
          <w:i/>
          <w:iCs/>
          <w:color w:val="000000" w:themeColor="text1"/>
          <w:sz w:val="24"/>
          <w:szCs w:val="24"/>
        </w:rPr>
        <w:t>de_core_news_lg</w:t>
      </w:r>
      <w:proofErr w:type="spellEnd"/>
      <w:r>
        <w:rPr>
          <w:sz w:val="24"/>
          <w:szCs w:val="24"/>
        </w:rPr>
        <w:t xml:space="preserve">) auf das Korpus angewandt. </w:t>
      </w:r>
      <w:r w:rsidR="00F07CCF">
        <w:rPr>
          <w:sz w:val="24"/>
          <w:szCs w:val="24"/>
        </w:rPr>
        <w:t>Die Ergebnisse blieben deutlich hinter den Erwartungen zurück. Insbesondere traten zahlreiche Fehlklassifikationen bei Personen-, Orts- und Organisationsnamen</w:t>
      </w:r>
      <w:r w:rsidR="000643A1">
        <w:rPr>
          <w:sz w:val="24"/>
          <w:szCs w:val="24"/>
        </w:rPr>
        <w:t xml:space="preserve"> (Abbildung 5.4)</w:t>
      </w:r>
      <w:r w:rsidR="00F07CCF">
        <w:rPr>
          <w:sz w:val="24"/>
          <w:szCs w:val="24"/>
        </w:rPr>
        <w:t xml:space="preserve">. </w:t>
      </w:r>
    </w:p>
    <w:p w14:paraId="304EFD7C" w14:textId="42A8216A" w:rsidR="00DF0F91" w:rsidRDefault="00DF0F91" w:rsidP="00E62F65">
      <w:pPr>
        <w:shd w:val="clear" w:color="auto" w:fill="FFFFFF"/>
        <w:spacing w:before="240" w:line="360" w:lineRule="auto"/>
        <w:ind w:firstLine="567"/>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6DC88D2E" wp14:editId="1E4BF5C5">
                <wp:simplePos x="0" y="0"/>
                <wp:positionH relativeFrom="column">
                  <wp:posOffset>1788994</wp:posOffset>
                </wp:positionH>
                <wp:positionV relativeFrom="paragraph">
                  <wp:posOffset>184647</wp:posOffset>
                </wp:positionV>
                <wp:extent cx="1779224" cy="1426684"/>
                <wp:effectExtent l="0" t="0" r="0" b="0"/>
                <wp:wrapNone/>
                <wp:docPr id="1154043039"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DC88D2E" id="_x0000_t202" coordsize="21600,21600" o:spt="202" path="m,l,21600r21600,l21600,xe">
                <v:stroke joinstyle="miter"/>
                <v:path gradientshapeok="t" o:connecttype="rect"/>
              </v:shapetype>
              <v:shape id="Textfeld 4" o:spid="_x0000_s1026" type="#_x0000_t202" style="position:absolute;left:0;text-align:left;margin-left:140.85pt;margin-top:14.55pt;width:140.1pt;height:112.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" fillcolor="white [3201]" stroked="f" strokeweight=".5pt">
                <v:textbo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5BA537E0" wp14:editId="4D1F2506">
                <wp:simplePos x="0" y="0"/>
                <wp:positionH relativeFrom="column">
                  <wp:posOffset>12432</wp:posOffset>
                </wp:positionH>
                <wp:positionV relativeFrom="paragraph">
                  <wp:posOffset>186736</wp:posOffset>
                </wp:positionV>
                <wp:extent cx="1779224" cy="1426684"/>
                <wp:effectExtent l="0" t="0" r="0" b="0"/>
                <wp:wrapNone/>
                <wp:docPr id="1187330581"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0">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537E0" id="_x0000_s1027" type="#_x0000_t202" style="position:absolute;left:0;text-align:left;margin-left:1pt;margin-top:14.7pt;width:140.1pt;height:112.35pt;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" fillcolor="white [3201]" stroked="f" strokeweight=".5pt">
                <v:textbo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1">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v:textbox>
              </v:shape>
            </w:pict>
          </mc:Fallback>
        </mc:AlternateContent>
      </w:r>
    </w:p>
    <w:p w14:paraId="270DF76A" w14:textId="56D5B4EC" w:rsidR="00DF0F91" w:rsidRDefault="00DF0F91" w:rsidP="00E62F65">
      <w:pPr>
        <w:shd w:val="clear" w:color="auto" w:fill="FFFFFF"/>
        <w:spacing w:before="240" w:line="360" w:lineRule="auto"/>
        <w:ind w:firstLine="567"/>
        <w:jc w:val="both"/>
        <w:rPr>
          <w:sz w:val="24"/>
          <w:szCs w:val="24"/>
        </w:rPr>
      </w:pPr>
    </w:p>
    <w:p w14:paraId="795FF309" w14:textId="77777777" w:rsidR="00DF0F91" w:rsidRDefault="00DF0F91" w:rsidP="00E62F65">
      <w:pPr>
        <w:shd w:val="clear" w:color="auto" w:fill="FFFFFF"/>
        <w:spacing w:before="240" w:line="360" w:lineRule="auto"/>
        <w:ind w:firstLine="567"/>
        <w:jc w:val="both"/>
        <w:rPr>
          <w:sz w:val="24"/>
          <w:szCs w:val="24"/>
        </w:rPr>
      </w:pPr>
    </w:p>
    <w:p w14:paraId="78D86522" w14:textId="5322D808" w:rsidR="00DF0F91" w:rsidRDefault="00DF0F91" w:rsidP="00E62F65">
      <w:pPr>
        <w:shd w:val="clear" w:color="auto" w:fill="FFFFFF"/>
        <w:spacing w:before="240" w:line="360" w:lineRule="auto"/>
        <w:ind w:firstLine="567"/>
        <w:jc w:val="both"/>
        <w:rPr>
          <w:sz w:val="24"/>
          <w:szCs w:val="24"/>
        </w:rPr>
      </w:pPr>
    </w:p>
    <w:p w14:paraId="48AE6083" w14:textId="77E3A492" w:rsidR="000643A1" w:rsidRPr="000643A1" w:rsidRDefault="000643A1" w:rsidP="00E62F65">
      <w:pPr>
        <w:shd w:val="clear" w:color="auto" w:fill="FFFFFF"/>
        <w:spacing w:line="360" w:lineRule="auto"/>
        <w:jc w:val="both"/>
      </w:pPr>
      <w:r w:rsidRPr="000643A1">
        <w:t>Abb. 5.4</w:t>
      </w:r>
      <w:r w:rsidR="00B146F4">
        <w:t xml:space="preserve"> Screenshot der Ergebnisse des </w:t>
      </w:r>
      <w:proofErr w:type="spellStart"/>
      <w:r w:rsidR="00B146F4" w:rsidRPr="00B146F4">
        <w:rPr>
          <w:i/>
          <w:iCs/>
        </w:rPr>
        <w:t>spaCy</w:t>
      </w:r>
      <w:proofErr w:type="spellEnd"/>
      <w:r w:rsidR="00B146F4">
        <w:t>-NER-Taggers</w:t>
      </w:r>
    </w:p>
    <w:p w14:paraId="390E0367" w14:textId="41B6E986" w:rsidR="003D7192" w:rsidRDefault="00F07CCF" w:rsidP="00E62F65">
      <w:pPr>
        <w:shd w:val="clear" w:color="auto" w:fill="FFFFFF"/>
        <w:spacing w:before="240" w:line="360" w:lineRule="auto"/>
        <w:ind w:firstLine="567"/>
        <w:jc w:val="both"/>
        <w:rPr>
          <w:sz w:val="24"/>
          <w:szCs w:val="24"/>
        </w:rPr>
      </w:pPr>
      <w:r>
        <w:rPr>
          <w:sz w:val="24"/>
          <w:szCs w:val="24"/>
        </w:rPr>
        <w:t xml:space="preserve">Außerdem ist es nicht vorgesehen, in der Standardkonfiguration </w:t>
      </w:r>
      <w:r w:rsidR="004A4032">
        <w:rPr>
          <w:sz w:val="24"/>
          <w:szCs w:val="24"/>
        </w:rPr>
        <w:t xml:space="preserve">von Entität-tagger </w:t>
      </w:r>
      <w:r>
        <w:rPr>
          <w:sz w:val="24"/>
          <w:szCs w:val="24"/>
        </w:rPr>
        <w:t xml:space="preserve">die Datumsangaben zu erkennen. Vor diesem Hintergrund wurde entscheiden, das Modell domänenspezifisch zu trainieren. </w:t>
      </w:r>
      <w:r w:rsidR="00A84A31">
        <w:rPr>
          <w:sz w:val="24"/>
          <w:szCs w:val="24"/>
        </w:rPr>
        <w:t>In</w:t>
      </w:r>
      <w:r w:rsidR="00837A23">
        <w:rPr>
          <w:sz w:val="24"/>
          <w:szCs w:val="24"/>
        </w:rPr>
        <w:t xml:space="preserve"> diesem Zusammenhang kam die Frage, woher die Trainingsdaten stammen sollen. Man kann ein eigenes Korpus </w:t>
      </w:r>
      <w:r w:rsidR="00837A23">
        <w:rPr>
          <w:sz w:val="24"/>
          <w:szCs w:val="24"/>
        </w:rPr>
        <w:lastRenderedPageBreak/>
        <w:t xml:space="preserve">manuell annotiert und damit das Modell zu erweitern. Dieser Ansatz ist jedoch mit erheblichem zeitlichem Aufwand verbunden und in Rahmen dieser Arbeit nicht realisierbar. Deswegen wurde beschlossen, synthetische Trainingsdaten zu erstellen. </w:t>
      </w:r>
      <w:r w:rsidR="00743CCD">
        <w:rPr>
          <w:sz w:val="24"/>
          <w:szCs w:val="24"/>
        </w:rPr>
        <w:t xml:space="preserve">Aus Kostengründen wurde für das kostenlose, Open-Source-Modell </w:t>
      </w:r>
      <w:r w:rsidR="00743CCD" w:rsidRPr="00086540">
        <w:rPr>
          <w:i/>
          <w:iCs/>
          <w:sz w:val="24"/>
          <w:szCs w:val="24"/>
        </w:rPr>
        <w:t>Llama3</w:t>
      </w:r>
      <w:r w:rsidR="00743CCD">
        <w:rPr>
          <w:sz w:val="24"/>
          <w:szCs w:val="24"/>
        </w:rPr>
        <w:t xml:space="preserve"> entschieden. </w:t>
      </w:r>
      <w:r w:rsidR="003F7B9C" w:rsidRPr="00EF72BA">
        <w:rPr>
          <w:i/>
          <w:iCs/>
          <w:sz w:val="24"/>
          <w:szCs w:val="24"/>
        </w:rPr>
        <w:t>Llama3</w:t>
      </w:r>
      <w:r w:rsidR="003F7B9C">
        <w:rPr>
          <w:sz w:val="24"/>
          <w:szCs w:val="24"/>
        </w:rPr>
        <w:t xml:space="preserve"> ist ein Modell von </w:t>
      </w:r>
      <w:proofErr w:type="spellStart"/>
      <w:r w:rsidR="003F7B9C">
        <w:rPr>
          <w:sz w:val="24"/>
          <w:szCs w:val="24"/>
        </w:rPr>
        <w:t>Meta</w:t>
      </w:r>
      <w:proofErr w:type="spellEnd"/>
      <w:r w:rsidR="003F7B9C">
        <w:rPr>
          <w:sz w:val="24"/>
          <w:szCs w:val="24"/>
        </w:rPr>
        <w:t xml:space="preserve"> Inc. Momentan (Zustand 15.08.2025) sind die Modelle in zwei Parametergroßen erhältlich: 8B und 70B (vgl. </w:t>
      </w:r>
      <w:hyperlink r:id="rId22" w:history="1">
        <w:proofErr w:type="spellStart"/>
        <w:r w:rsidR="003F7B9C" w:rsidRPr="003F7B9C">
          <w:rPr>
            <w:rStyle w:val="Hyperlink"/>
            <w:sz w:val="24"/>
            <w:szCs w:val="24"/>
          </w:rPr>
          <w:t>Llama</w:t>
        </w:r>
        <w:proofErr w:type="spellEnd"/>
      </w:hyperlink>
      <w:r w:rsidR="003F7B9C">
        <w:rPr>
          <w:sz w:val="24"/>
          <w:szCs w:val="24"/>
        </w:rPr>
        <w:t xml:space="preserve">). Für diese Arbeit wurde das 8B Modell genutzt. </w:t>
      </w:r>
    </w:p>
    <w:p w14:paraId="46A06953" w14:textId="726C779D" w:rsidR="008E6909" w:rsidRDefault="00743CCD" w:rsidP="00E62F65">
      <w:pPr>
        <w:shd w:val="clear" w:color="auto" w:fill="FFFFFF"/>
        <w:spacing w:before="240" w:line="360" w:lineRule="auto"/>
        <w:ind w:firstLine="567"/>
        <w:jc w:val="both"/>
        <w:rPr>
          <w:sz w:val="24"/>
          <w:szCs w:val="24"/>
        </w:rPr>
      </w:pPr>
      <w:r>
        <w:rPr>
          <w:sz w:val="24"/>
          <w:szCs w:val="24"/>
        </w:rPr>
        <w:t xml:space="preserve">Das Grundprinzip </w:t>
      </w:r>
      <w:r w:rsidR="00EF72BA">
        <w:rPr>
          <w:sz w:val="24"/>
          <w:szCs w:val="24"/>
        </w:rPr>
        <w:t xml:space="preserve">der Erstellung von </w:t>
      </w:r>
      <w:r w:rsidR="00511515">
        <w:rPr>
          <w:sz w:val="24"/>
          <w:szCs w:val="24"/>
        </w:rPr>
        <w:t xml:space="preserve">synthetischen </w:t>
      </w:r>
      <w:r w:rsidR="00EF72BA">
        <w:rPr>
          <w:sz w:val="24"/>
          <w:szCs w:val="24"/>
        </w:rPr>
        <w:t>Trainingsdaten</w:t>
      </w:r>
      <w:r w:rsidR="00086540">
        <w:rPr>
          <w:sz w:val="24"/>
          <w:szCs w:val="24"/>
        </w:rPr>
        <w:t xml:space="preserve"> </w:t>
      </w:r>
      <w:r>
        <w:rPr>
          <w:sz w:val="24"/>
          <w:szCs w:val="24"/>
        </w:rPr>
        <w:t>best</w:t>
      </w:r>
      <w:r w:rsidR="00086540">
        <w:rPr>
          <w:sz w:val="24"/>
          <w:szCs w:val="24"/>
        </w:rPr>
        <w:t>and</w:t>
      </w:r>
      <w:r>
        <w:rPr>
          <w:sz w:val="24"/>
          <w:szCs w:val="24"/>
        </w:rPr>
        <w:t xml:space="preserve"> darin: (1) Sätze aus zufällig ausgewählten Entitäten aus unterschiedlichen Listen zu generieren: (2) den Satz teilweise annotieren;</w:t>
      </w:r>
      <w:r w:rsidR="00086540">
        <w:rPr>
          <w:sz w:val="24"/>
          <w:szCs w:val="24"/>
        </w:rPr>
        <w:t xml:space="preserve"> (3) die annotierten Sätze zur Erweiterung der </w:t>
      </w:r>
      <w:proofErr w:type="spellStart"/>
      <w:r w:rsidR="00086540" w:rsidRPr="00086540">
        <w:rPr>
          <w:i/>
          <w:iCs/>
          <w:sz w:val="24"/>
          <w:szCs w:val="24"/>
        </w:rPr>
        <w:t>spaCy</w:t>
      </w:r>
      <w:proofErr w:type="spellEnd"/>
      <w:r w:rsidR="00086540">
        <w:rPr>
          <w:sz w:val="24"/>
          <w:szCs w:val="24"/>
        </w:rPr>
        <w:t xml:space="preserve"> NER-Modell zu nutzen.</w:t>
      </w:r>
      <w:r w:rsidR="003D7192">
        <w:rPr>
          <w:sz w:val="24"/>
          <w:szCs w:val="24"/>
        </w:rPr>
        <w:t xml:space="preserve"> </w:t>
      </w:r>
      <w:r w:rsidR="00086540">
        <w:rPr>
          <w:sz w:val="24"/>
          <w:szCs w:val="24"/>
        </w:rPr>
        <w:t>Für jede</w:t>
      </w:r>
      <w:r w:rsidR="00FA1C5E">
        <w:rPr>
          <w:sz w:val="24"/>
          <w:szCs w:val="24"/>
        </w:rPr>
        <w:t>n</w:t>
      </w:r>
      <w:r w:rsidR="00086540">
        <w:rPr>
          <w:sz w:val="24"/>
          <w:szCs w:val="24"/>
        </w:rPr>
        <w:t xml:space="preserve"> Entitätstyp </w:t>
      </w:r>
      <w:r w:rsidR="00FA1C5E">
        <w:rPr>
          <w:sz w:val="24"/>
          <w:szCs w:val="24"/>
        </w:rPr>
        <w:t xml:space="preserve">(Personen-, Ortsnamen, Datum) </w:t>
      </w:r>
      <w:r w:rsidR="00086540">
        <w:rPr>
          <w:sz w:val="24"/>
          <w:szCs w:val="24"/>
        </w:rPr>
        <w:t xml:space="preserve">wurde </w:t>
      </w:r>
      <w:r w:rsidR="00511515">
        <w:rPr>
          <w:sz w:val="24"/>
          <w:szCs w:val="24"/>
        </w:rPr>
        <w:t>eine</w:t>
      </w:r>
      <w:r w:rsidR="00FA1C5E">
        <w:rPr>
          <w:sz w:val="24"/>
          <w:szCs w:val="24"/>
        </w:rPr>
        <w:t xml:space="preserve"> separate</w:t>
      </w:r>
      <w:r w:rsidR="00086540">
        <w:rPr>
          <w:sz w:val="24"/>
          <w:szCs w:val="24"/>
        </w:rPr>
        <w:t xml:space="preserve"> Liste erstellt</w:t>
      </w:r>
      <w:r w:rsidR="00FA1C5E">
        <w:rPr>
          <w:sz w:val="24"/>
          <w:szCs w:val="24"/>
        </w:rPr>
        <w:t xml:space="preserve">. Diese Entitäten basieren auf Daten aus der von SLUB zur Verfügung gestellten Tabelle. Für die Ortsnamen wurden Einträge aus den Spalten </w:t>
      </w:r>
      <w:r w:rsidR="00FA1C5E" w:rsidRPr="00FA1C5E">
        <w:rPr>
          <w:i/>
          <w:iCs/>
          <w:sz w:val="24"/>
          <w:szCs w:val="24"/>
        </w:rPr>
        <w:t>Geburtsort</w:t>
      </w:r>
      <w:r w:rsidR="00FA1C5E">
        <w:rPr>
          <w:sz w:val="24"/>
          <w:szCs w:val="24"/>
        </w:rPr>
        <w:t xml:space="preserve"> und </w:t>
      </w:r>
      <w:r w:rsidR="00FA1C5E" w:rsidRPr="00FA1C5E">
        <w:rPr>
          <w:i/>
          <w:iCs/>
          <w:sz w:val="24"/>
          <w:szCs w:val="24"/>
        </w:rPr>
        <w:t>Sterbeort</w:t>
      </w:r>
      <w:r w:rsidR="00FA1C5E">
        <w:rPr>
          <w:sz w:val="24"/>
          <w:szCs w:val="24"/>
        </w:rPr>
        <w:t xml:space="preserve"> dieser Tabelle verwendet. Zusätzlich wurde eine Liste für Verben erstellt, die typisch für eine Lebensbeschreibung</w:t>
      </w:r>
      <w:r w:rsidR="00EF72BA">
        <w:rPr>
          <w:sz w:val="24"/>
          <w:szCs w:val="24"/>
        </w:rPr>
        <w:t xml:space="preserve"> sind</w:t>
      </w:r>
      <w:r w:rsidR="00FA1C5E">
        <w:rPr>
          <w:sz w:val="24"/>
          <w:szCs w:val="24"/>
        </w:rPr>
        <w:t>. Da Lebensbeschreib</w:t>
      </w:r>
      <w:r w:rsidR="008E6909">
        <w:rPr>
          <w:sz w:val="24"/>
          <w:szCs w:val="24"/>
        </w:rPr>
        <w:t>ung</w:t>
      </w:r>
      <w:r w:rsidR="00FA1C5E">
        <w:rPr>
          <w:sz w:val="24"/>
          <w:szCs w:val="24"/>
        </w:rPr>
        <w:t xml:space="preserve">en eines Mitglieds der Brüdergemeine </w:t>
      </w:r>
      <w:r w:rsidR="00EF72BA">
        <w:rPr>
          <w:sz w:val="24"/>
          <w:szCs w:val="24"/>
        </w:rPr>
        <w:t>typischerweise</w:t>
      </w:r>
      <w:r w:rsidR="008E6909">
        <w:rPr>
          <w:sz w:val="24"/>
          <w:szCs w:val="24"/>
        </w:rPr>
        <w:t xml:space="preserve"> entweder von Ich- oder Er-/Sie-Perspektive verfasst wurde</w:t>
      </w:r>
      <w:r w:rsidR="00EF72BA">
        <w:rPr>
          <w:sz w:val="24"/>
          <w:szCs w:val="24"/>
        </w:rPr>
        <w:t xml:space="preserve"> (</w:t>
      </w:r>
      <w:r w:rsidR="00EF72BA" w:rsidRPr="008E6909">
        <w:rPr>
          <w:sz w:val="24"/>
          <w:szCs w:val="24"/>
          <w:highlight w:val="cyan"/>
        </w:rPr>
        <w:t>vgl. Roth 2020: 185–186</w:t>
      </w:r>
      <w:r w:rsidR="00EF72BA">
        <w:rPr>
          <w:sz w:val="24"/>
          <w:szCs w:val="24"/>
        </w:rPr>
        <w:t>)</w:t>
      </w:r>
      <w:r w:rsidR="008E6909">
        <w:rPr>
          <w:sz w:val="24"/>
          <w:szCs w:val="24"/>
        </w:rPr>
        <w:t xml:space="preserve">, </w:t>
      </w:r>
      <w:r w:rsidR="00BF7FF7">
        <w:rPr>
          <w:sz w:val="24"/>
          <w:szCs w:val="24"/>
        </w:rPr>
        <w:t>wurde</w:t>
      </w:r>
      <w:r w:rsidR="00511515">
        <w:rPr>
          <w:sz w:val="24"/>
          <w:szCs w:val="24"/>
        </w:rPr>
        <w:t>n</w:t>
      </w:r>
      <w:r w:rsidR="008E6909">
        <w:rPr>
          <w:sz w:val="24"/>
          <w:szCs w:val="24"/>
        </w:rPr>
        <w:t xml:space="preserve"> </w:t>
      </w:r>
      <w:r w:rsidR="00BF7FF7">
        <w:rPr>
          <w:sz w:val="24"/>
          <w:szCs w:val="24"/>
        </w:rPr>
        <w:t>aus diesem Grund</w:t>
      </w:r>
      <w:r w:rsidR="008E6909">
        <w:rPr>
          <w:sz w:val="24"/>
          <w:szCs w:val="24"/>
        </w:rPr>
        <w:t xml:space="preserve"> zwei Prompt </w:t>
      </w:r>
      <w:r w:rsidR="00EF72BA">
        <w:rPr>
          <w:sz w:val="24"/>
          <w:szCs w:val="24"/>
        </w:rPr>
        <w:t>erstellt</w:t>
      </w:r>
      <w:r w:rsidR="008E6909">
        <w:rPr>
          <w:sz w:val="24"/>
          <w:szCs w:val="24"/>
        </w:rPr>
        <w:t xml:space="preserve">: </w:t>
      </w:r>
    </w:p>
    <w:p w14:paraId="7F1B1BFE" w14:textId="0ED57C1C"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Erstelle einen deutschen Satz über die Person die sich in </w:t>
      </w:r>
      <w:r w:rsidRPr="003D7192">
        <w:rPr>
          <w:i/>
          <w:iCs/>
          <w:color w:val="000000" w:themeColor="text1"/>
        </w:rPr>
        <w:t>Ort</w:t>
      </w:r>
      <w:r w:rsidRPr="008E6909">
        <w:rPr>
          <w:color w:val="000000" w:themeColor="text1"/>
        </w:rPr>
        <w:t xml:space="preserve"> aufhält oder dort etwas tut. Verwende exakt diesen </w:t>
      </w:r>
      <w:r w:rsidRPr="008E6909">
        <w:rPr>
          <w:i/>
          <w:iCs/>
          <w:color w:val="000000" w:themeColor="text1"/>
        </w:rPr>
        <w:t>Namen</w:t>
      </w:r>
      <w:r w:rsidRPr="008E6909">
        <w:rPr>
          <w:color w:val="000000" w:themeColor="text1"/>
        </w:rPr>
        <w:t xml:space="preserve"> und exakt diesen </w:t>
      </w:r>
      <w:r w:rsidRPr="008E6909">
        <w:rPr>
          <w:i/>
          <w:iCs/>
          <w:color w:val="000000" w:themeColor="text1"/>
        </w:rPr>
        <w:t>Ort</w:t>
      </w:r>
      <w:r w:rsidRPr="008E6909">
        <w:rPr>
          <w:color w:val="000000" w:themeColor="text1"/>
        </w:rPr>
        <w:t xml:space="preserve">. Nutze genau eines der folgenden </w:t>
      </w:r>
      <w:r w:rsidRPr="008E6909">
        <w:rPr>
          <w:i/>
          <w:iCs/>
          <w:color w:val="000000" w:themeColor="text1"/>
        </w:rPr>
        <w:t>Verben</w:t>
      </w:r>
      <w:r w:rsidRPr="008E6909">
        <w:rPr>
          <w:color w:val="000000" w:themeColor="text1"/>
        </w:rPr>
        <w:t xml:space="preserve">. Der Satz muss das </w:t>
      </w:r>
      <w:r w:rsidRPr="008E6909">
        <w:rPr>
          <w:i/>
          <w:iCs/>
          <w:color w:val="000000" w:themeColor="text1"/>
        </w:rPr>
        <w:t>Datum</w:t>
      </w:r>
      <w:r w:rsidRPr="008E6909">
        <w:rPr>
          <w:color w:val="000000" w:themeColor="text1"/>
        </w:rPr>
        <w:t xml:space="preserve"> enthalten, allerdings nicht am Satzanfang </w:t>
      </w:r>
      <w:r w:rsidR="00511515">
        <w:rPr>
          <w:color w:val="000000" w:themeColor="text1"/>
        </w:rPr>
        <w:t>–</w:t>
      </w:r>
      <w:r w:rsidRPr="008E6909">
        <w:rPr>
          <w:color w:val="000000" w:themeColor="text1"/>
        </w:rPr>
        <w:t xml:space="preserve"> es soll möglichst in der Satzmitte oder am Ende erscheinen. Gib ausschließlich den vollständigen Satz aus – keine Erklärungen, Kommentare oder Einleitungen.</w:t>
      </w:r>
    </w:p>
    <w:p w14:paraId="59C4C3A8" w14:textId="77777777" w:rsidR="008E6909" w:rsidRPr="008E6909" w:rsidRDefault="008E6909" w:rsidP="00E62F65">
      <w:pPr>
        <w:shd w:val="clear" w:color="auto" w:fill="FFFFFF"/>
        <w:spacing w:line="270" w:lineRule="atLeast"/>
        <w:ind w:left="851" w:right="567" w:hanging="284"/>
        <w:jc w:val="both"/>
        <w:rPr>
          <w:color w:val="000000" w:themeColor="text1"/>
        </w:rPr>
      </w:pPr>
    </w:p>
    <w:p w14:paraId="4E263639" w14:textId="1310707A"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Schreibe einen deutschen Satz aus der Ich-Perspektive. In diesem Satz beschreibe ich, wie ich zusammen mit </w:t>
      </w:r>
      <w:r w:rsidRPr="008E6909">
        <w:rPr>
          <w:i/>
          <w:iCs/>
          <w:color w:val="000000" w:themeColor="text1"/>
        </w:rPr>
        <w:t>Namen</w:t>
      </w:r>
      <w:r w:rsidRPr="008E6909">
        <w:rPr>
          <w:color w:val="000000" w:themeColor="text1"/>
        </w:rPr>
        <w:t xml:space="preserve"> etwas in </w:t>
      </w:r>
      <w:r w:rsidRPr="008E6909">
        <w:rPr>
          <w:i/>
          <w:iCs/>
          <w:color w:val="000000" w:themeColor="text1"/>
        </w:rPr>
        <w:t>Ort</w:t>
      </w:r>
      <w:r w:rsidRPr="008E6909">
        <w:rPr>
          <w:color w:val="000000" w:themeColor="text1"/>
        </w:rPr>
        <w:t xml:space="preserve"> tue. Der zeitliche Kontext liegt zwischen 1819 und 1894. Verwende exakt diesen </w:t>
      </w:r>
      <w:r w:rsidRPr="008E6909">
        <w:rPr>
          <w:i/>
          <w:iCs/>
          <w:color w:val="000000" w:themeColor="text1"/>
        </w:rPr>
        <w:t>Namen</w:t>
      </w:r>
      <w:r w:rsidRPr="008E6909">
        <w:rPr>
          <w:color w:val="000000" w:themeColor="text1"/>
        </w:rPr>
        <w:t xml:space="preserve"> und exakt diesen </w:t>
      </w:r>
      <w:r w:rsidRPr="008E6909">
        <w:rPr>
          <w:i/>
          <w:iCs/>
          <w:color w:val="000000" w:themeColor="text1"/>
        </w:rPr>
        <w:t>Ort</w:t>
      </w:r>
      <w:r w:rsidRPr="008E6909">
        <w:rPr>
          <w:color w:val="000000" w:themeColor="text1"/>
        </w:rPr>
        <w:t>. Gib ausschließlich den vollständigen Satz aus – keine Erklärungen, Kommentare oder Einleitungen.</w:t>
      </w:r>
    </w:p>
    <w:p w14:paraId="13E86355" w14:textId="7C063F0A" w:rsidR="00086540" w:rsidRDefault="00BF7FF7" w:rsidP="00E62F65">
      <w:pPr>
        <w:shd w:val="clear" w:color="auto" w:fill="FFFFFF"/>
        <w:spacing w:before="240" w:line="360" w:lineRule="auto"/>
        <w:ind w:firstLine="567"/>
        <w:jc w:val="both"/>
        <w:rPr>
          <w:sz w:val="24"/>
          <w:szCs w:val="24"/>
        </w:rPr>
      </w:pPr>
      <w:r>
        <w:rPr>
          <w:sz w:val="24"/>
          <w:szCs w:val="24"/>
        </w:rPr>
        <w:t xml:space="preserve">Insgesamt wurden 2 049 Sätzen generiert, die </w:t>
      </w:r>
      <w:r w:rsidR="003D7192">
        <w:rPr>
          <w:sz w:val="24"/>
          <w:szCs w:val="24"/>
        </w:rPr>
        <w:t>diesem</w:t>
      </w:r>
      <w:r>
        <w:rPr>
          <w:sz w:val="24"/>
          <w:szCs w:val="24"/>
        </w:rPr>
        <w:t xml:space="preserve"> folgende</w:t>
      </w:r>
      <w:r w:rsidR="003D7192">
        <w:rPr>
          <w:sz w:val="24"/>
          <w:szCs w:val="24"/>
        </w:rPr>
        <w:t>n</w:t>
      </w:r>
      <w:r>
        <w:rPr>
          <w:sz w:val="24"/>
          <w:szCs w:val="24"/>
        </w:rPr>
        <w:t xml:space="preserve"> Format </w:t>
      </w:r>
      <w:r w:rsidR="003D7192">
        <w:rPr>
          <w:sz w:val="24"/>
          <w:szCs w:val="24"/>
        </w:rPr>
        <w:t>entsprechen</w:t>
      </w:r>
      <w:r>
        <w:rPr>
          <w:sz w:val="24"/>
          <w:szCs w:val="24"/>
        </w:rPr>
        <w:t xml:space="preserve">: </w:t>
      </w:r>
      <w:r w:rsidR="00474011">
        <w:rPr>
          <w:sz w:val="24"/>
          <w:szCs w:val="24"/>
        </w:rPr>
        <w:t>[„Satz“, [Startindex</w:t>
      </w:r>
      <w:r w:rsidR="00EF72BA">
        <w:rPr>
          <w:sz w:val="24"/>
          <w:szCs w:val="24"/>
        </w:rPr>
        <w:t xml:space="preserve"> einer Entität</w:t>
      </w:r>
      <w:r w:rsidR="00474011">
        <w:rPr>
          <w:sz w:val="24"/>
          <w:szCs w:val="24"/>
        </w:rPr>
        <w:t xml:space="preserve">, </w:t>
      </w:r>
      <w:proofErr w:type="spellStart"/>
      <w:r w:rsidR="00474011">
        <w:rPr>
          <w:sz w:val="24"/>
          <w:szCs w:val="24"/>
        </w:rPr>
        <w:t>Endindex</w:t>
      </w:r>
      <w:proofErr w:type="spellEnd"/>
      <w:r w:rsidR="00EF72BA">
        <w:rPr>
          <w:sz w:val="24"/>
          <w:szCs w:val="24"/>
        </w:rPr>
        <w:t xml:space="preserve"> einer Entität</w:t>
      </w:r>
      <w:r w:rsidR="00474011">
        <w:rPr>
          <w:sz w:val="24"/>
          <w:szCs w:val="24"/>
        </w:rPr>
        <w:t>, „Entitätstype“]]</w:t>
      </w:r>
      <w:r w:rsidR="007D4361">
        <w:rPr>
          <w:sz w:val="24"/>
          <w:szCs w:val="24"/>
        </w:rPr>
        <w:t xml:space="preserve"> </w:t>
      </w:r>
      <w:r w:rsidR="007D4361" w:rsidRPr="007D4361">
        <w:rPr>
          <w:b/>
          <w:bCs/>
          <w:color w:val="EE0000"/>
          <w:sz w:val="24"/>
          <w:szCs w:val="24"/>
        </w:rPr>
        <w:t>Beispiele anpassen</w:t>
      </w:r>
      <w:r w:rsidR="007D4361" w:rsidRPr="007D4361">
        <w:rPr>
          <w:color w:val="EE0000"/>
          <w:sz w:val="24"/>
          <w:szCs w:val="24"/>
        </w:rPr>
        <w:t xml:space="preserve"> </w:t>
      </w:r>
    </w:p>
    <w:p w14:paraId="5B69DAA5"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["Am 27. August 1874 übernachten Johannes </w:t>
      </w:r>
      <w:proofErr w:type="spellStart"/>
      <w:r w:rsidRPr="00BF7FF7">
        <w:rPr>
          <w:color w:val="000000" w:themeColor="text1"/>
        </w:rPr>
        <w:t>Chriſtian</w:t>
      </w:r>
      <w:proofErr w:type="spellEnd"/>
      <w:r w:rsidRPr="00BF7FF7">
        <w:rPr>
          <w:color w:val="000000" w:themeColor="text1"/>
        </w:rPr>
        <w:t xml:space="preserve"> Adam in Richter.", [[31, 54, "PERSON"], [58, 65, "LOC"], [14, 18, "DATE"]]]</w:t>
      </w:r>
    </w:p>
    <w:p w14:paraId="06F5C183"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["Carl </w:t>
      </w:r>
      <w:proofErr w:type="spellStart"/>
      <w:r w:rsidRPr="00BF7FF7">
        <w:rPr>
          <w:color w:val="000000" w:themeColor="text1"/>
        </w:rPr>
        <w:t>Friedr</w:t>
      </w:r>
      <w:proofErr w:type="spellEnd"/>
      <w:r w:rsidRPr="00BF7FF7">
        <w:rPr>
          <w:color w:val="000000" w:themeColor="text1"/>
        </w:rPr>
        <w:t xml:space="preserve">. </w:t>
      </w:r>
      <w:proofErr w:type="spellStart"/>
      <w:r w:rsidRPr="00BF7FF7">
        <w:rPr>
          <w:color w:val="000000" w:themeColor="text1"/>
        </w:rPr>
        <w:t>Genge</w:t>
      </w:r>
      <w:proofErr w:type="spellEnd"/>
      <w:r w:rsidRPr="00BF7FF7">
        <w:rPr>
          <w:color w:val="000000" w:themeColor="text1"/>
        </w:rPr>
        <w:t xml:space="preserve"> wird von seinem Aufenthalt in </w:t>
      </w:r>
      <w:proofErr w:type="spellStart"/>
      <w:r w:rsidRPr="00BF7FF7">
        <w:rPr>
          <w:color w:val="000000" w:themeColor="text1"/>
        </w:rPr>
        <w:t>Herrnhut</w:t>
      </w:r>
      <w:proofErr w:type="spellEnd"/>
      <w:r w:rsidRPr="00BF7FF7">
        <w:rPr>
          <w:color w:val="000000" w:themeColor="text1"/>
        </w:rPr>
        <w:t xml:space="preserve"> stark geprägt und hat bis zum 20 August 1860 die Gelegenheit, sich ein umfassendes Bild vom </w:t>
      </w:r>
      <w:r w:rsidRPr="00BF7FF7">
        <w:rPr>
          <w:color w:val="000000" w:themeColor="text1"/>
        </w:rPr>
        <w:lastRenderedPageBreak/>
        <w:t>Stadtgeschehen zu erfahren.", [[0, 18, "PERSON"], [49, 57, "LOC"], [88, 102, "DATE"]]]</w:t>
      </w:r>
    </w:p>
    <w:p w14:paraId="1D0D82B4"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["Johann Gottfried Ferdinand </w:t>
      </w:r>
      <w:proofErr w:type="spellStart"/>
      <w:r w:rsidRPr="00BF7FF7">
        <w:rPr>
          <w:color w:val="000000" w:themeColor="text1"/>
        </w:rPr>
        <w:t>Groſſe</w:t>
      </w:r>
      <w:proofErr w:type="spellEnd"/>
      <w:r w:rsidRPr="00BF7FF7">
        <w:rPr>
          <w:color w:val="000000" w:themeColor="text1"/>
        </w:rPr>
        <w:t xml:space="preserve"> vernehmen am 16 August 1850 in </w:t>
      </w:r>
      <w:proofErr w:type="spellStart"/>
      <w:r w:rsidRPr="00BF7FF7">
        <w:rPr>
          <w:color w:val="000000" w:themeColor="text1"/>
        </w:rPr>
        <w:t>Berthelsdorf</w:t>
      </w:r>
      <w:proofErr w:type="spellEnd"/>
      <w:r w:rsidRPr="00BF7FF7">
        <w:rPr>
          <w:color w:val="000000" w:themeColor="text1"/>
        </w:rPr>
        <w:t xml:space="preserve"> die Erinnerung an seine letzten Reiseerlebnisse, als er auf und ab ging zwischen den Dorfstraßen.", [[0, 33, "PERSON"], [65, 77, "LOC"], [47, 61, "DATE"]]]</w:t>
      </w:r>
    </w:p>
    <w:p w14:paraId="293A1DD0"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["Ich besuche gemeinsam mit </w:t>
      </w:r>
      <w:proofErr w:type="spellStart"/>
      <w:r w:rsidRPr="00BF7FF7">
        <w:rPr>
          <w:color w:val="000000" w:themeColor="text1"/>
        </w:rPr>
        <w:t>Rodax</w:t>
      </w:r>
      <w:proofErr w:type="spellEnd"/>
      <w:r w:rsidRPr="00BF7FF7">
        <w:rPr>
          <w:color w:val="000000" w:themeColor="text1"/>
        </w:rPr>
        <w:t xml:space="preserve"> die Botanische Sammlung in </w:t>
      </w:r>
      <w:proofErr w:type="spellStart"/>
      <w:r w:rsidRPr="00BF7FF7">
        <w:rPr>
          <w:color w:val="000000" w:themeColor="text1"/>
        </w:rPr>
        <w:t>Vanderbijlpark</w:t>
      </w:r>
      <w:proofErr w:type="spellEnd"/>
      <w:r w:rsidRPr="00BF7FF7">
        <w:rPr>
          <w:color w:val="000000" w:themeColor="text1"/>
        </w:rPr>
        <w:t>, um neue Pflanzenspezies zu sammeln.", [[26, 31, "PERSON"], [59, 73, "LOC"]]]</w:t>
      </w:r>
    </w:p>
    <w:p w14:paraId="35967A3F"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["Ich erinnere mich, wie ich mit Veil mitten in der Nacht durch die stillen Straßen von </w:t>
      </w:r>
      <w:proofErr w:type="spellStart"/>
      <w:r w:rsidRPr="00BF7FF7">
        <w:rPr>
          <w:color w:val="000000" w:themeColor="text1"/>
        </w:rPr>
        <w:t>Knysna</w:t>
      </w:r>
      <w:proofErr w:type="spellEnd"/>
      <w:r w:rsidRPr="00BF7FF7">
        <w:rPr>
          <w:color w:val="000000" w:themeColor="text1"/>
        </w:rPr>
        <w:t xml:space="preserve"> spazierte, um gemeinsam den Duft der Eukalyptusbäume zu genießen.", [[31, 35, "PERSON"], [86, 92, "LOC"]]]</w:t>
      </w:r>
    </w:p>
    <w:p w14:paraId="68DC99E0"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["Ich erfreue mich mit </w:t>
      </w:r>
      <w:proofErr w:type="spellStart"/>
      <w:r w:rsidRPr="00BF7FF7">
        <w:rPr>
          <w:color w:val="000000" w:themeColor="text1"/>
        </w:rPr>
        <w:t>Reusner</w:t>
      </w:r>
      <w:proofErr w:type="spellEnd"/>
      <w:r w:rsidRPr="00BF7FF7">
        <w:rPr>
          <w:color w:val="000000" w:themeColor="text1"/>
        </w:rPr>
        <w:t xml:space="preserve"> an einem sonnigen Nachmittag in Port Elizabeth an der Schönheit des Indian-Oceans-Ufers.", [[21, 28, "PERSON"], [61, 75, "LOC"]]]</w:t>
      </w:r>
    </w:p>
    <w:p w14:paraId="3FD6C298" w14:textId="0BE54446" w:rsidR="0099481C" w:rsidRDefault="00205B48" w:rsidP="00E62F65">
      <w:pPr>
        <w:shd w:val="clear" w:color="auto" w:fill="FFFFFF"/>
        <w:spacing w:before="240" w:line="360" w:lineRule="auto"/>
        <w:ind w:firstLine="567"/>
        <w:jc w:val="both"/>
        <w:rPr>
          <w:sz w:val="24"/>
          <w:szCs w:val="24"/>
        </w:rPr>
      </w:pPr>
      <w:r>
        <w:rPr>
          <w:sz w:val="24"/>
          <w:szCs w:val="24"/>
        </w:rPr>
        <w:t>Auf Grundlage diese</w:t>
      </w:r>
      <w:r w:rsidR="003D7192">
        <w:rPr>
          <w:sz w:val="24"/>
          <w:szCs w:val="24"/>
        </w:rPr>
        <w:t>r</w:t>
      </w:r>
      <w:r>
        <w:rPr>
          <w:sz w:val="24"/>
          <w:szCs w:val="24"/>
        </w:rPr>
        <w:t xml:space="preserve"> Sätze wurde das NER-Modell trainiert</w:t>
      </w:r>
      <w:r w:rsidR="00755F10">
        <w:rPr>
          <w:sz w:val="24"/>
          <w:szCs w:val="24"/>
        </w:rPr>
        <w:t xml:space="preserve"> (Abbildung 5.5)</w:t>
      </w:r>
      <w:r>
        <w:rPr>
          <w:sz w:val="24"/>
          <w:szCs w:val="24"/>
        </w:rPr>
        <w:t xml:space="preserve">. </w:t>
      </w:r>
      <w:r w:rsidR="00A6003D">
        <w:rPr>
          <w:sz w:val="24"/>
          <w:szCs w:val="24"/>
        </w:rPr>
        <w:t xml:space="preserve">Die Kernkomponenten von </w:t>
      </w:r>
      <w:proofErr w:type="spellStart"/>
      <w:r w:rsidR="00A6003D" w:rsidRPr="00A6003D">
        <w:rPr>
          <w:i/>
          <w:iCs/>
          <w:sz w:val="24"/>
          <w:szCs w:val="24"/>
        </w:rPr>
        <w:t>spaCy</w:t>
      </w:r>
      <w:proofErr w:type="spellEnd"/>
      <w:r w:rsidR="00A6003D">
        <w:rPr>
          <w:sz w:val="24"/>
          <w:szCs w:val="24"/>
        </w:rPr>
        <w:t xml:space="preserve"> </w:t>
      </w:r>
      <w:r w:rsidR="002519FF">
        <w:rPr>
          <w:sz w:val="24"/>
          <w:szCs w:val="24"/>
        </w:rPr>
        <w:t>arbeitet</w:t>
      </w:r>
      <w:r w:rsidR="00A6003D">
        <w:rPr>
          <w:sz w:val="24"/>
          <w:szCs w:val="24"/>
        </w:rPr>
        <w:t xml:space="preserve"> auf</w:t>
      </w:r>
      <w:r w:rsidR="002519FF">
        <w:rPr>
          <w:sz w:val="24"/>
          <w:szCs w:val="24"/>
        </w:rPr>
        <w:t xml:space="preserve"> Grundlage</w:t>
      </w:r>
      <w:r w:rsidR="00A6003D">
        <w:rPr>
          <w:sz w:val="24"/>
          <w:szCs w:val="24"/>
        </w:rPr>
        <w:t xml:space="preserve"> </w:t>
      </w:r>
      <w:r w:rsidR="002519FF">
        <w:rPr>
          <w:sz w:val="24"/>
          <w:szCs w:val="24"/>
        </w:rPr>
        <w:t>statistischer Modelle</w:t>
      </w:r>
      <w:r w:rsidR="00A6003D">
        <w:rPr>
          <w:sz w:val="24"/>
          <w:szCs w:val="24"/>
        </w:rPr>
        <w:t xml:space="preserve">. D.h., dass jede Entscheidung des Modells eine Vorhersage ist, die auf den aktuellen Gewichtwerten des Modells basiert. Diese Gewichte werden aus den Trainingsbeispielen geschätzt. </w:t>
      </w:r>
      <w:r w:rsidR="002519FF">
        <w:rPr>
          <w:sz w:val="24"/>
          <w:szCs w:val="24"/>
        </w:rPr>
        <w:t>Das Training</w:t>
      </w:r>
      <w:r w:rsidR="00A6003D">
        <w:rPr>
          <w:sz w:val="24"/>
          <w:szCs w:val="24"/>
        </w:rPr>
        <w:t xml:space="preserve"> selbst erfolgt iterativ. Die Vorhersagen des Modells werden mit den Referenz-Label verglichen und dadurch wird der Gradienten des Fehlers zu berechnen. </w:t>
      </w:r>
      <w:r w:rsidR="0015552D">
        <w:rPr>
          <w:sz w:val="24"/>
          <w:szCs w:val="24"/>
        </w:rPr>
        <w:t xml:space="preserve">Der </w:t>
      </w:r>
      <w:proofErr w:type="spellStart"/>
      <w:r w:rsidR="0015552D">
        <w:rPr>
          <w:sz w:val="24"/>
          <w:szCs w:val="24"/>
        </w:rPr>
        <w:t>Gradientenabstieg</w:t>
      </w:r>
      <w:proofErr w:type="spellEnd"/>
      <w:r w:rsidR="0015552D">
        <w:rPr>
          <w:sz w:val="24"/>
          <w:szCs w:val="24"/>
        </w:rPr>
        <w:t xml:space="preserve"> passt die Gewichte an, sodass die Vorhersagen zunehmend den Referenzdaten entsprechen. Ziel des Trainings ist nicht die Beispiele </w:t>
      </w:r>
      <w:r w:rsidR="0015552D">
        <w:rPr>
          <w:i/>
          <w:iCs/>
          <w:sz w:val="24"/>
          <w:szCs w:val="24"/>
        </w:rPr>
        <w:t>A</w:t>
      </w:r>
      <w:r w:rsidR="0015552D" w:rsidRPr="0015552D">
        <w:rPr>
          <w:i/>
          <w:iCs/>
          <w:sz w:val="24"/>
          <w:szCs w:val="24"/>
        </w:rPr>
        <w:t>uswendiglernen</w:t>
      </w:r>
      <w:r w:rsidR="0015552D">
        <w:rPr>
          <w:i/>
          <w:iCs/>
          <w:sz w:val="24"/>
          <w:szCs w:val="24"/>
        </w:rPr>
        <w:t>,</w:t>
      </w:r>
      <w:r w:rsidR="0015552D">
        <w:rPr>
          <w:sz w:val="24"/>
          <w:szCs w:val="24"/>
        </w:rPr>
        <w:t xml:space="preserve"> sondern Generalisierungsfähigkeiten des Modells zu fordern. Um die Leistung des Modells zu prüfen, sind auch Evalu</w:t>
      </w:r>
      <w:r w:rsidR="00A32E46">
        <w:rPr>
          <w:sz w:val="24"/>
          <w:szCs w:val="24"/>
        </w:rPr>
        <w:t>ierungs</w:t>
      </w:r>
      <w:r w:rsidR="0015552D">
        <w:rPr>
          <w:sz w:val="24"/>
          <w:szCs w:val="24"/>
        </w:rPr>
        <w:t xml:space="preserve">daten erforderlich </w:t>
      </w:r>
      <w:r w:rsidR="002519FF">
        <w:rPr>
          <w:sz w:val="24"/>
          <w:szCs w:val="24"/>
        </w:rPr>
        <w:t xml:space="preserve">(vgl. </w:t>
      </w:r>
      <w:hyperlink r:id="rId23" w:history="1">
        <w:proofErr w:type="spellStart"/>
        <w:proofErr w:type="gramStart"/>
        <w:r w:rsidR="002519FF" w:rsidRPr="002519FF">
          <w:rPr>
            <w:rStyle w:val="Hyperlink"/>
            <w:sz w:val="24"/>
            <w:szCs w:val="24"/>
          </w:rPr>
          <w:t>spaCy:Training</w:t>
        </w:r>
        <w:proofErr w:type="spellEnd"/>
        <w:proofErr w:type="gramEnd"/>
        <w:r w:rsidR="002519FF" w:rsidRPr="002519FF">
          <w:rPr>
            <w:rStyle w:val="Hyperlink"/>
            <w:sz w:val="24"/>
            <w:szCs w:val="24"/>
          </w:rPr>
          <w:t xml:space="preserve"> Pipelines &amp; Model</w:t>
        </w:r>
      </w:hyperlink>
      <w:r w:rsidR="002519FF">
        <w:rPr>
          <w:sz w:val="24"/>
          <w:szCs w:val="24"/>
        </w:rPr>
        <w:t>)</w:t>
      </w:r>
      <w:r w:rsidR="0015552D">
        <w:rPr>
          <w:sz w:val="24"/>
          <w:szCs w:val="24"/>
        </w:rPr>
        <w:t xml:space="preserve">. Für die </w:t>
      </w:r>
      <w:r w:rsidR="00B978C4">
        <w:rPr>
          <w:sz w:val="24"/>
          <w:szCs w:val="24"/>
        </w:rPr>
        <w:t>Evaluierung des Modells</w:t>
      </w:r>
      <w:r w:rsidR="0015552D">
        <w:rPr>
          <w:sz w:val="24"/>
          <w:szCs w:val="24"/>
        </w:rPr>
        <w:t xml:space="preserve"> wurden die </w:t>
      </w:r>
      <w:r w:rsidR="00C7305D">
        <w:rPr>
          <w:sz w:val="24"/>
          <w:szCs w:val="24"/>
        </w:rPr>
        <w:t xml:space="preserve">während dieser Arbeit erstellten, </w:t>
      </w:r>
      <w:r w:rsidR="0015552D">
        <w:rPr>
          <w:sz w:val="24"/>
          <w:szCs w:val="24"/>
        </w:rPr>
        <w:t>annotierte</w:t>
      </w:r>
      <w:r w:rsidR="00C7305D">
        <w:rPr>
          <w:sz w:val="24"/>
          <w:szCs w:val="24"/>
        </w:rPr>
        <w:t>n</w:t>
      </w:r>
      <w:r w:rsidR="0015552D">
        <w:rPr>
          <w:sz w:val="24"/>
          <w:szCs w:val="24"/>
        </w:rPr>
        <w:t xml:space="preserve"> </w:t>
      </w:r>
      <w:r w:rsidR="00C7305D">
        <w:rPr>
          <w:sz w:val="24"/>
          <w:szCs w:val="24"/>
        </w:rPr>
        <w:t>Daten verwendet.</w:t>
      </w:r>
    </w:p>
    <w:p w14:paraId="7D1714E4" w14:textId="77777777" w:rsidR="002519FF" w:rsidRDefault="002519FF" w:rsidP="002519FF">
      <w:pPr>
        <w:shd w:val="clear" w:color="auto" w:fill="FFFFFF"/>
        <w:spacing w:before="240" w:line="360" w:lineRule="auto"/>
        <w:jc w:val="both"/>
      </w:pPr>
      <w:r>
        <w:rPr>
          <w:noProof/>
        </w:rPr>
        <w:drawing>
          <wp:inline distT="0" distB="0" distL="0" distR="0" wp14:anchorId="4E460271" wp14:editId="7D65CB28">
            <wp:extent cx="5040630" cy="1212215"/>
            <wp:effectExtent l="0" t="0" r="1270" b="0"/>
            <wp:docPr id="990572130" name="Grafik 5" descr="Ein Bild, das Text, Schrif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2130" name="Grafik 5" descr="Ein Bild, das Text, Schrift, Diagramm, Reihe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5040630" cy="1212215"/>
                    </a:xfrm>
                    <a:prstGeom prst="rect">
                      <a:avLst/>
                    </a:prstGeom>
                  </pic:spPr>
                </pic:pic>
              </a:graphicData>
            </a:graphic>
          </wp:inline>
        </w:drawing>
      </w:r>
    </w:p>
    <w:p w14:paraId="217D0977" w14:textId="4EBDF947" w:rsidR="002519FF" w:rsidRDefault="002519FF" w:rsidP="002519FF">
      <w:pPr>
        <w:shd w:val="clear" w:color="auto" w:fill="FFFFFF"/>
        <w:spacing w:before="240" w:line="360" w:lineRule="auto"/>
        <w:jc w:val="both"/>
        <w:rPr>
          <w:sz w:val="24"/>
          <w:szCs w:val="24"/>
        </w:rPr>
      </w:pPr>
      <w:r>
        <w:t xml:space="preserve">Abb. 5.5 Modelltraining von </w:t>
      </w:r>
      <w:proofErr w:type="spellStart"/>
      <w:r w:rsidRPr="002519FF">
        <w:rPr>
          <w:i/>
          <w:iCs/>
        </w:rPr>
        <w:t>spaCy</w:t>
      </w:r>
      <w:proofErr w:type="spellEnd"/>
      <w:r>
        <w:t xml:space="preserve"> (</w:t>
      </w:r>
      <w:proofErr w:type="spellStart"/>
      <w:r>
        <w:fldChar w:fldCharType="begin"/>
      </w:r>
      <w:r>
        <w:instrText>HYPERLINK "https://spacy.io/usage/training"</w:instrText>
      </w:r>
      <w:r>
        <w:fldChar w:fldCharType="separate"/>
      </w:r>
      <w:r>
        <w:rPr>
          <w:rStyle w:val="Hyperlink"/>
        </w:rPr>
        <w:t>spaCy:Training</w:t>
      </w:r>
      <w:proofErr w:type="spellEnd"/>
      <w:r>
        <w:rPr>
          <w:rStyle w:val="Hyperlink"/>
        </w:rPr>
        <w:t xml:space="preserve"> Pipelines &amp; Model</w:t>
      </w:r>
      <w:r>
        <w:fldChar w:fldCharType="end"/>
      </w:r>
      <w:r>
        <w:t>)</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5696BF2A" w14:textId="5ECEDD8B" w:rsidR="00920D61" w:rsidRDefault="0099481C" w:rsidP="00E62F65">
      <w:pPr>
        <w:shd w:val="clear" w:color="auto" w:fill="FFFFFF"/>
        <w:spacing w:before="240" w:line="360" w:lineRule="auto"/>
        <w:ind w:firstLine="567"/>
        <w:jc w:val="both"/>
        <w:rPr>
          <w:sz w:val="24"/>
          <w:szCs w:val="24"/>
        </w:rPr>
      </w:pPr>
      <w:r w:rsidRPr="005F37B9">
        <w:rPr>
          <w:sz w:val="24"/>
          <w:szCs w:val="24"/>
        </w:rPr>
        <w:t xml:space="preserve">Der </w:t>
      </w:r>
      <w:r>
        <w:rPr>
          <w:sz w:val="24"/>
          <w:szCs w:val="24"/>
        </w:rPr>
        <w:t>nächste Schritt</w:t>
      </w:r>
      <w:r w:rsidR="005F37B9">
        <w:rPr>
          <w:sz w:val="24"/>
          <w:szCs w:val="24"/>
        </w:rPr>
        <w:t xml:space="preserve"> betr</w:t>
      </w:r>
      <w:r w:rsidR="00474011">
        <w:rPr>
          <w:sz w:val="24"/>
          <w:szCs w:val="24"/>
        </w:rPr>
        <w:t>a</w:t>
      </w:r>
      <w:r w:rsidR="005F37B9">
        <w:rPr>
          <w:sz w:val="24"/>
          <w:szCs w:val="24"/>
        </w:rPr>
        <w:t xml:space="preserve">f die </w:t>
      </w:r>
      <w:r>
        <w:rPr>
          <w:sz w:val="24"/>
          <w:szCs w:val="24"/>
        </w:rPr>
        <w:t>vormodellierte XML-Dokumente</w:t>
      </w:r>
      <w:r w:rsidR="005F37B9">
        <w:rPr>
          <w:sz w:val="24"/>
          <w:szCs w:val="24"/>
        </w:rPr>
        <w:t xml:space="preserve">. </w:t>
      </w:r>
      <w:r>
        <w:rPr>
          <w:sz w:val="24"/>
          <w:szCs w:val="24"/>
        </w:rPr>
        <w:t>Zunächst wurde der Text nach Sätzen segmentiert. Auf jeden einzelnen Satz w</w:t>
      </w:r>
      <w:r w:rsidR="00474011">
        <w:rPr>
          <w:sz w:val="24"/>
          <w:szCs w:val="24"/>
        </w:rPr>
        <w:t>u</w:t>
      </w:r>
      <w:r>
        <w:rPr>
          <w:sz w:val="24"/>
          <w:szCs w:val="24"/>
        </w:rPr>
        <w:t>rd</w:t>
      </w:r>
      <w:r w:rsidR="00474011">
        <w:rPr>
          <w:sz w:val="24"/>
          <w:szCs w:val="24"/>
        </w:rPr>
        <w:t>e</w:t>
      </w:r>
      <w:r>
        <w:rPr>
          <w:sz w:val="24"/>
          <w:szCs w:val="24"/>
        </w:rPr>
        <w:t xml:space="preserve"> </w:t>
      </w:r>
      <w:r w:rsidRPr="00676509">
        <w:rPr>
          <w:sz w:val="24"/>
          <w:szCs w:val="24"/>
        </w:rPr>
        <w:t>NER</w:t>
      </w:r>
      <w:r>
        <w:rPr>
          <w:sz w:val="24"/>
          <w:szCs w:val="24"/>
        </w:rPr>
        <w:t xml:space="preserve">-Modell angewendet und die </w:t>
      </w:r>
      <w:r w:rsidRPr="00676509">
        <w:rPr>
          <w:i/>
          <w:iCs/>
          <w:sz w:val="24"/>
          <w:szCs w:val="24"/>
        </w:rPr>
        <w:t>PER</w:t>
      </w:r>
      <w:r>
        <w:rPr>
          <w:sz w:val="24"/>
          <w:szCs w:val="24"/>
        </w:rPr>
        <w:t xml:space="preserve">-, </w:t>
      </w:r>
      <w:r w:rsidRPr="00676509">
        <w:rPr>
          <w:i/>
          <w:iCs/>
          <w:sz w:val="24"/>
          <w:szCs w:val="24"/>
        </w:rPr>
        <w:t>LOC</w:t>
      </w:r>
      <w:r>
        <w:rPr>
          <w:sz w:val="24"/>
          <w:szCs w:val="24"/>
        </w:rPr>
        <w:t xml:space="preserve">- und DATE- Entitäten erkannt. Falls ein Satz </w:t>
      </w:r>
      <w:r w:rsidR="0031701F">
        <w:rPr>
          <w:sz w:val="24"/>
          <w:szCs w:val="24"/>
        </w:rPr>
        <w:t>keine vorgeschriebenen Entitäten</w:t>
      </w:r>
      <w:r>
        <w:rPr>
          <w:sz w:val="24"/>
          <w:szCs w:val="24"/>
        </w:rPr>
        <w:t xml:space="preserve"> enthält, blieb der Satz </w:t>
      </w:r>
      <w:r w:rsidR="0031701F">
        <w:rPr>
          <w:sz w:val="24"/>
          <w:szCs w:val="24"/>
        </w:rPr>
        <w:t xml:space="preserve">unverändert. In jedem </w:t>
      </w:r>
      <w:r w:rsidR="0031701F">
        <w:rPr>
          <w:sz w:val="24"/>
          <w:szCs w:val="24"/>
        </w:rPr>
        <w:lastRenderedPageBreak/>
        <w:t xml:space="preserve">Fall wird ein &lt;s&gt;-Element erzeugt. </w:t>
      </w:r>
      <w:r w:rsidR="003411E6">
        <w:rPr>
          <w:sz w:val="24"/>
          <w:szCs w:val="24"/>
        </w:rPr>
        <w:t xml:space="preserve">Abschließend wurden die TEI-Dateien manuell überprüft und um den zusätzlichen Entitätstype </w:t>
      </w:r>
      <w:r w:rsidR="003411E6" w:rsidRPr="00676509">
        <w:rPr>
          <w:i/>
          <w:iCs/>
          <w:sz w:val="24"/>
          <w:szCs w:val="24"/>
        </w:rPr>
        <w:t>ORG</w:t>
      </w:r>
      <w:r w:rsidR="003411E6">
        <w:rPr>
          <w:sz w:val="24"/>
          <w:szCs w:val="24"/>
        </w:rPr>
        <w:t xml:space="preserve"> (Organisation) ergänzt. </w:t>
      </w:r>
      <w:r w:rsidR="00676509">
        <w:rPr>
          <w:sz w:val="24"/>
          <w:szCs w:val="24"/>
        </w:rPr>
        <w:t xml:space="preserve">Während der manuellen Korrektur wurden ausschließlich </w:t>
      </w:r>
      <w:r w:rsidR="00676509" w:rsidRPr="00676509">
        <w:rPr>
          <w:i/>
          <w:iCs/>
          <w:sz w:val="24"/>
          <w:szCs w:val="24"/>
        </w:rPr>
        <w:t>aktive</w:t>
      </w:r>
      <w:r w:rsidR="00676509">
        <w:rPr>
          <w:sz w:val="24"/>
          <w:szCs w:val="24"/>
        </w:rPr>
        <w:t xml:space="preserve"> Sätze beibehalten. Die Sätze, in deren ein Entitätstype lediglich erwähnt, aber nicht im eigentlichen Kontext verwendet wurde, wurden ignoriert.</w:t>
      </w:r>
    </w:p>
    <w:p w14:paraId="41C7CFAB" w14:textId="77777777" w:rsidR="00B00A1C" w:rsidRDefault="00B00A1C" w:rsidP="00E62F65">
      <w:pPr>
        <w:spacing w:line="360" w:lineRule="auto"/>
        <w:ind w:firstLine="567"/>
        <w:jc w:val="both"/>
        <w:rPr>
          <w:sz w:val="24"/>
          <w:szCs w:val="24"/>
        </w:rPr>
      </w:pPr>
    </w:p>
    <w:p w14:paraId="4F242AE4" w14:textId="77777777" w:rsidR="00802E24" w:rsidRDefault="00802E24" w:rsidP="00802E24">
      <w:pPr>
        <w:spacing w:line="360" w:lineRule="auto"/>
        <w:ind w:firstLine="567"/>
        <w:jc w:val="both"/>
        <w:rPr>
          <w:sz w:val="24"/>
          <w:szCs w:val="24"/>
        </w:rPr>
      </w:pPr>
    </w:p>
    <w:p w14:paraId="398E404D" w14:textId="3D586D48" w:rsidR="00802E24" w:rsidRPr="00474011" w:rsidRDefault="00802E24" w:rsidP="00802E24">
      <w:pPr>
        <w:spacing w:line="360" w:lineRule="auto"/>
        <w:ind w:firstLine="567"/>
        <w:jc w:val="both"/>
        <w:rPr>
          <w:b/>
          <w:bCs/>
          <w:color w:val="EE0000"/>
          <w:sz w:val="24"/>
          <w:szCs w:val="24"/>
        </w:rPr>
      </w:pPr>
      <w:r w:rsidRPr="00474011">
        <w:rPr>
          <w:b/>
          <w:bCs/>
          <w:color w:val="EE0000"/>
          <w:sz w:val="24"/>
          <w:szCs w:val="24"/>
        </w:rPr>
        <w:t>Validierung von ML</w:t>
      </w:r>
    </w:p>
    <w:p w14:paraId="03366957" w14:textId="77777777" w:rsidR="008D40DC" w:rsidRDefault="008D40DC" w:rsidP="00A6003D">
      <w:pPr>
        <w:spacing w:line="360" w:lineRule="auto"/>
        <w:jc w:val="both"/>
        <w:rPr>
          <w:sz w:val="24"/>
          <w:szCs w:val="24"/>
        </w:rPr>
      </w:pPr>
    </w:p>
    <w:p w14:paraId="58DFCDB5" w14:textId="0EAF3B88" w:rsidR="006B113A" w:rsidRPr="00F830EA" w:rsidRDefault="006B113A" w:rsidP="00D26EF5">
      <w:pPr>
        <w:pStyle w:val="berschrift2"/>
        <w:numPr>
          <w:ilvl w:val="2"/>
          <w:numId w:val="22"/>
        </w:numPr>
        <w:ind w:left="284" w:hanging="284"/>
        <w:jc w:val="both"/>
        <w:rPr>
          <w:rFonts w:ascii="Times New Roman" w:hAnsi="Times New Roman"/>
        </w:rPr>
      </w:pPr>
      <w:r w:rsidRPr="00F830EA">
        <w:rPr>
          <w:rFonts w:ascii="Times New Roman" w:hAnsi="Times New Roman"/>
        </w:rPr>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r w:rsidR="009953C0">
        <w:rPr>
          <w:rFonts w:ascii="Times New Roman" w:hAnsi="Times New Roman"/>
        </w:rPr>
        <w:t>RE</w:t>
      </w:r>
      <w:r w:rsidRPr="00F830EA">
        <w:rPr>
          <w:rFonts w:ascii="Times New Roman" w:hAnsi="Times New Roman"/>
        </w:rPr>
        <w:t>)</w:t>
      </w:r>
    </w:p>
    <w:p w14:paraId="2877425B" w14:textId="02663B8F" w:rsidR="00687BB9" w:rsidRPr="009953C0" w:rsidRDefault="009D2E1A" w:rsidP="00E62F65">
      <w:pPr>
        <w:pStyle w:val="GrundschriftmitEinzug"/>
        <w:spacing w:line="360" w:lineRule="auto"/>
        <w:ind w:firstLine="0"/>
        <w:rPr>
          <w:rFonts w:ascii="Times New Roman" w:hAnsi="Times New Roman"/>
          <w:b/>
          <w:bCs/>
          <w:color w:val="EE0000"/>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15D0B">
        <w:rPr>
          <w:rFonts w:ascii="Times New Roman" w:hAnsi="Times New Roman"/>
          <w:sz w:val="24"/>
          <w:szCs w:val="24"/>
        </w:rPr>
        <w:t xml:space="preserve">Beziehungen </w:t>
      </w:r>
      <w:r w:rsidR="00BD403F">
        <w:rPr>
          <w:rFonts w:ascii="Times New Roman" w:hAnsi="Times New Roman"/>
          <w:sz w:val="24"/>
          <w:szCs w:val="24"/>
        </w:rPr>
        <w:t>treten</w:t>
      </w:r>
      <w:r w:rsidR="00B15D0B">
        <w:rPr>
          <w:rFonts w:ascii="Times New Roman" w:hAnsi="Times New Roman"/>
          <w:sz w:val="24"/>
          <w:szCs w:val="24"/>
        </w:rPr>
        <w:t xml:space="preserve"> als Verben</w:t>
      </w:r>
      <w:r w:rsidR="00BD403F">
        <w:rPr>
          <w:rFonts w:ascii="Times New Roman" w:hAnsi="Times New Roman"/>
          <w:sz w:val="24"/>
          <w:szCs w:val="24"/>
        </w:rPr>
        <w:t xml:space="preserve"> auf und bilden die syntaktische und semantische Verbindung zwischen Entitäten</w:t>
      </w:r>
      <w:r w:rsidR="00B15D0B">
        <w:rPr>
          <w:rFonts w:ascii="Times New Roman" w:hAnsi="Times New Roman"/>
          <w:sz w:val="24"/>
          <w:szCs w:val="24"/>
        </w:rPr>
        <w:t xml:space="preserve">. Sie </w:t>
      </w:r>
      <w:r w:rsidR="00BD403F">
        <w:rPr>
          <w:rFonts w:ascii="Times New Roman" w:hAnsi="Times New Roman"/>
          <w:sz w:val="24"/>
          <w:szCs w:val="24"/>
        </w:rPr>
        <w:t xml:space="preserve">können mithilfe regelbasierter Verfahren identifiziert werden. </w:t>
      </w:r>
      <w:r w:rsidR="00B15D0B">
        <w:rPr>
          <w:rFonts w:ascii="Times New Roman" w:hAnsi="Times New Roman"/>
          <w:sz w:val="24"/>
          <w:szCs w:val="24"/>
        </w:rPr>
        <w:t>Normalerweise</w:t>
      </w:r>
      <w:r w:rsidR="00687BB9">
        <w:rPr>
          <w:rFonts w:ascii="Times New Roman" w:hAnsi="Times New Roman"/>
          <w:sz w:val="24"/>
          <w:szCs w:val="24"/>
        </w:rPr>
        <w:t xml:space="preserve"> </w:t>
      </w:r>
      <w:r w:rsidR="00B15D0B">
        <w:rPr>
          <w:rFonts w:ascii="Times New Roman" w:hAnsi="Times New Roman"/>
          <w:sz w:val="24"/>
          <w:szCs w:val="24"/>
        </w:rPr>
        <w:t xml:space="preserve">werden die Beziehungen allgemein geschrieben: </w:t>
      </w:r>
      <w:r w:rsidR="00B15D0B" w:rsidRPr="00B15D0B">
        <w:rPr>
          <w:rFonts w:ascii="Times New Roman" w:hAnsi="Times New Roman"/>
          <w:i/>
          <w:iCs/>
          <w:sz w:val="24"/>
          <w:szCs w:val="24"/>
        </w:rPr>
        <w:t>ist Chef von</w:t>
      </w:r>
      <w:r w:rsidR="00B15D0B">
        <w:rPr>
          <w:rFonts w:ascii="Times New Roman" w:hAnsi="Times New Roman"/>
          <w:i/>
          <w:iCs/>
          <w:sz w:val="24"/>
          <w:szCs w:val="24"/>
        </w:rPr>
        <w:t>, ist angestellt bei</w:t>
      </w:r>
      <w:r w:rsidR="00BD403F">
        <w:rPr>
          <w:rFonts w:ascii="Times New Roman" w:hAnsi="Times New Roman"/>
          <w:i/>
          <w:iCs/>
          <w:sz w:val="24"/>
          <w:szCs w:val="24"/>
        </w:rPr>
        <w:t xml:space="preserve"> </w:t>
      </w:r>
      <w:r w:rsidR="00BD403F" w:rsidRPr="00BD403F">
        <w:rPr>
          <w:rFonts w:ascii="Times New Roman" w:hAnsi="Times New Roman"/>
          <w:sz w:val="24"/>
          <w:szCs w:val="24"/>
        </w:rPr>
        <w:fldChar w:fldCharType="begin"/>
      </w:r>
      <w:r w:rsidR="00BD403F" w:rsidRPr="00BD403F">
        <w:rPr>
          <w:rFonts w:ascii="Times New Roman" w:hAnsi="Times New Roman"/>
          <w:sz w:val="24"/>
          <w:szCs w:val="24"/>
        </w:rPr>
        <w:instrText xml:space="preserve"> ADDIN ZOTERO_ITEM CSL_CITATION {"citationID":"otiM5YrB","properties":{"formattedCitation":"(Lanquillon/Schacht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D403F" w:rsidRPr="00BD403F">
        <w:rPr>
          <w:rFonts w:ascii="Times New Roman" w:hAnsi="Times New Roman"/>
          <w:sz w:val="24"/>
          <w:szCs w:val="24"/>
        </w:rPr>
        <w:fldChar w:fldCharType="separate"/>
      </w:r>
      <w:r w:rsidR="00BD403F" w:rsidRPr="00BD403F">
        <w:rPr>
          <w:rFonts w:ascii="Times New Roman" w:hAnsi="Times New Roman"/>
          <w:noProof/>
          <w:sz w:val="24"/>
          <w:szCs w:val="24"/>
        </w:rPr>
        <w:t>(</w:t>
      </w:r>
      <w:r w:rsidR="00BD403F">
        <w:rPr>
          <w:rFonts w:ascii="Times New Roman" w:hAnsi="Times New Roman"/>
          <w:noProof/>
          <w:sz w:val="24"/>
          <w:szCs w:val="24"/>
        </w:rPr>
        <w:t xml:space="preserve">vgl. </w:t>
      </w:r>
      <w:r w:rsidR="00BD403F" w:rsidRPr="00BD403F">
        <w:rPr>
          <w:rFonts w:ascii="Times New Roman" w:hAnsi="Times New Roman"/>
          <w:noProof/>
          <w:sz w:val="24"/>
          <w:szCs w:val="24"/>
        </w:rPr>
        <w:t>Lanquillon/</w:t>
      </w:r>
      <w:r w:rsidR="00BD403F">
        <w:rPr>
          <w:rFonts w:ascii="Times New Roman" w:hAnsi="Times New Roman"/>
          <w:noProof/>
          <w:sz w:val="24"/>
          <w:szCs w:val="24"/>
        </w:rPr>
        <w:t xml:space="preserve"> </w:t>
      </w:r>
      <w:r w:rsidR="00BD403F" w:rsidRPr="00BD403F">
        <w:rPr>
          <w:rFonts w:ascii="Times New Roman" w:hAnsi="Times New Roman"/>
          <w:noProof/>
          <w:sz w:val="24"/>
          <w:szCs w:val="24"/>
        </w:rPr>
        <w:t>Schacht 2023</w:t>
      </w:r>
      <w:r w:rsidR="00BD403F">
        <w:rPr>
          <w:rFonts w:ascii="Times New Roman" w:hAnsi="Times New Roman"/>
          <w:noProof/>
          <w:sz w:val="24"/>
          <w:szCs w:val="24"/>
        </w:rPr>
        <w:t>: 165</w:t>
      </w:r>
      <w:r w:rsidR="00BD403F" w:rsidRPr="00BD403F">
        <w:rPr>
          <w:rFonts w:ascii="Times New Roman" w:hAnsi="Times New Roman"/>
          <w:noProof/>
          <w:sz w:val="24"/>
          <w:szCs w:val="24"/>
        </w:rPr>
        <w:t>)</w:t>
      </w:r>
      <w:r w:rsidR="00BD403F" w:rsidRPr="00BD403F">
        <w:rPr>
          <w:rFonts w:ascii="Times New Roman" w:hAnsi="Times New Roman"/>
          <w:sz w:val="24"/>
          <w:szCs w:val="24"/>
        </w:rPr>
        <w:fldChar w:fldCharType="end"/>
      </w:r>
      <w:r w:rsidR="00B15D0B" w:rsidRPr="00BD403F">
        <w:rPr>
          <w:rFonts w:ascii="Times New Roman" w:hAnsi="Times New Roman"/>
          <w:sz w:val="24"/>
          <w:szCs w:val="24"/>
        </w:rPr>
        <w:t>.</w:t>
      </w:r>
      <w:r w:rsidR="00B15D0B">
        <w:rPr>
          <w:rFonts w:ascii="Times New Roman" w:hAnsi="Times New Roman"/>
          <w:sz w:val="24"/>
          <w:szCs w:val="24"/>
        </w:rPr>
        <w:t xml:space="preserve"> </w:t>
      </w:r>
      <w:r w:rsidR="002A6B27">
        <w:rPr>
          <w:rFonts w:ascii="Times New Roman" w:hAnsi="Times New Roman"/>
          <w:sz w:val="24"/>
          <w:szCs w:val="24"/>
        </w:rPr>
        <w:t>Au diese Weise lassen sich</w:t>
      </w:r>
      <w:r w:rsidR="00BD403F">
        <w:rPr>
          <w:rFonts w:ascii="Times New Roman" w:hAnsi="Times New Roman"/>
          <w:sz w:val="24"/>
          <w:szCs w:val="24"/>
        </w:rPr>
        <w:t xml:space="preserve"> Tripeln direkt bilde</w:t>
      </w:r>
      <w:r w:rsidR="002A6B27">
        <w:rPr>
          <w:rFonts w:ascii="Times New Roman" w:hAnsi="Times New Roman"/>
          <w:sz w:val="24"/>
          <w:szCs w:val="24"/>
        </w:rPr>
        <w:t>n</w:t>
      </w:r>
      <w:r w:rsidR="00BD403F">
        <w:rPr>
          <w:rFonts w:ascii="Times New Roman" w:hAnsi="Times New Roman"/>
          <w:sz w:val="24"/>
          <w:szCs w:val="24"/>
        </w:rPr>
        <w:t xml:space="preserve"> </w:t>
      </w:r>
      <w:r w:rsidR="00BD403F" w:rsidRPr="00081A8A">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BD403F" w:rsidRPr="00081A8A">
        <w:rPr>
          <w:rFonts w:ascii="Times New Roman" w:hAnsi="Times New Roman"/>
          <w:sz w:val="24"/>
          <w:szCs w:val="24"/>
        </w:rPr>
        <w:fldChar w:fldCharType="separate"/>
      </w:r>
      <w:r w:rsidR="00BD403F" w:rsidRPr="00081A8A">
        <w:rPr>
          <w:rFonts w:ascii="Times New Roman" w:hAnsi="Times New Roman"/>
          <w:noProof/>
          <w:sz w:val="24"/>
          <w:szCs w:val="24"/>
        </w:rPr>
        <w:t xml:space="preserve">(vg. Hamann </w:t>
      </w:r>
      <w:r w:rsidR="00BD403F" w:rsidRPr="00081A8A">
        <w:rPr>
          <w:rFonts w:ascii="Times New Roman" w:hAnsi="Times New Roman"/>
          <w:noProof/>
          <w:sz w:val="24"/>
          <w:szCs w:val="24"/>
          <w:highlight w:val="cyan"/>
        </w:rPr>
        <w:t>Hinkelmann/</w:t>
      </w:r>
      <w:r w:rsidR="00BD403F">
        <w:rPr>
          <w:rFonts w:ascii="Times New Roman" w:hAnsi="Times New Roman"/>
          <w:noProof/>
          <w:sz w:val="24"/>
          <w:szCs w:val="24"/>
          <w:highlight w:val="cyan"/>
        </w:rPr>
        <w:t xml:space="preserve"> </w:t>
      </w:r>
      <w:r w:rsidR="00BD403F" w:rsidRPr="00081A8A">
        <w:rPr>
          <w:rFonts w:ascii="Times New Roman" w:hAnsi="Times New Roman"/>
          <w:noProof/>
          <w:sz w:val="24"/>
          <w:szCs w:val="24"/>
          <w:highlight w:val="cyan"/>
        </w:rPr>
        <w:t>Hoppe/Humm</w:t>
      </w:r>
      <w:r w:rsidR="00BD403F" w:rsidRPr="00081A8A">
        <w:rPr>
          <w:rFonts w:ascii="Times New Roman" w:hAnsi="Times New Roman"/>
          <w:noProof/>
          <w:sz w:val="24"/>
          <w:szCs w:val="24"/>
        </w:rPr>
        <w:t xml:space="preserve"> 2025: </w:t>
      </w:r>
      <w:r w:rsidR="00BD403F">
        <w:rPr>
          <w:rFonts w:ascii="Times New Roman" w:hAnsi="Times New Roman"/>
          <w:noProof/>
          <w:sz w:val="24"/>
          <w:szCs w:val="24"/>
        </w:rPr>
        <w:t>84</w:t>
      </w:r>
      <w:r w:rsidR="00BD403F" w:rsidRPr="00081A8A">
        <w:rPr>
          <w:rFonts w:ascii="Times New Roman" w:hAnsi="Times New Roman"/>
          <w:noProof/>
          <w:sz w:val="24"/>
          <w:szCs w:val="24"/>
        </w:rPr>
        <w:t>)</w:t>
      </w:r>
      <w:r w:rsidR="00BD403F" w:rsidRPr="00081A8A">
        <w:rPr>
          <w:rFonts w:ascii="Times New Roman" w:hAnsi="Times New Roman"/>
          <w:sz w:val="24"/>
          <w:szCs w:val="24"/>
        </w:rPr>
        <w:fldChar w:fldCharType="end"/>
      </w:r>
      <w:r w:rsidR="00BD403F">
        <w:rPr>
          <w:rFonts w:ascii="Times New Roman" w:hAnsi="Times New Roman"/>
          <w:sz w:val="24"/>
          <w:szCs w:val="24"/>
        </w:rPr>
        <w:t xml:space="preserve"> </w:t>
      </w:r>
      <w:r w:rsidR="009953C0" w:rsidRPr="009953C0">
        <w:rPr>
          <w:rFonts w:ascii="Times New Roman" w:hAnsi="Times New Roman"/>
          <w:b/>
          <w:bCs/>
          <w:color w:val="EE0000"/>
          <w:sz w:val="24"/>
          <w:szCs w:val="24"/>
        </w:rPr>
        <w:t>typische Verfahren für RE</w:t>
      </w:r>
    </w:p>
    <w:p w14:paraId="57332271" w14:textId="3AF23F1C" w:rsidR="002A6B27" w:rsidRDefault="00A22D3F"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Als Vorbereitung zu der Relationsextraktion</w:t>
      </w:r>
      <w:r w:rsidR="00690ACA">
        <w:rPr>
          <w:rFonts w:ascii="Times New Roman" w:hAnsi="Times New Roman"/>
          <w:sz w:val="24"/>
          <w:szCs w:val="24"/>
        </w:rPr>
        <w:t xml:space="preserve"> wurden zuerst die annotierten Sätze aus den &lt;</w:t>
      </w:r>
      <w:proofErr w:type="spellStart"/>
      <w:r w:rsidR="00690ACA">
        <w:rPr>
          <w:rFonts w:ascii="Times New Roman" w:hAnsi="Times New Roman"/>
          <w:sz w:val="24"/>
          <w:szCs w:val="24"/>
        </w:rPr>
        <w:t>head</w:t>
      </w:r>
      <w:proofErr w:type="spellEnd"/>
      <w:r w:rsidR="00690ACA">
        <w:rPr>
          <w:rFonts w:ascii="Times New Roman" w:hAnsi="Times New Roman"/>
          <w:sz w:val="24"/>
          <w:szCs w:val="24"/>
        </w:rPr>
        <w:t xml:space="preserve">&gt;- und &lt;s&gt;-Elementen extrahiert. Außerdem wurden Informationen zum Namen des XML-Dokuments, zum Autor des Digitalisats </w:t>
      </w:r>
      <w:r w:rsidR="00CB38E6">
        <w:rPr>
          <w:rFonts w:ascii="Times New Roman" w:hAnsi="Times New Roman"/>
          <w:sz w:val="24"/>
          <w:szCs w:val="24"/>
        </w:rPr>
        <w:t>sowie</w:t>
      </w:r>
      <w:r w:rsidR="00690ACA">
        <w:rPr>
          <w:rFonts w:ascii="Times New Roman" w:hAnsi="Times New Roman"/>
          <w:sz w:val="24"/>
          <w:szCs w:val="24"/>
        </w:rPr>
        <w:t xml:space="preserve"> Link zu Ablageort von NBG </w:t>
      </w:r>
      <w:r w:rsidR="00CB38E6">
        <w:rPr>
          <w:rFonts w:ascii="Times New Roman" w:hAnsi="Times New Roman"/>
          <w:sz w:val="24"/>
          <w:szCs w:val="24"/>
        </w:rPr>
        <w:t>erfasst</w:t>
      </w:r>
      <w:r w:rsidR="00690ACA">
        <w:rPr>
          <w:rFonts w:ascii="Times New Roman" w:hAnsi="Times New Roman"/>
          <w:sz w:val="24"/>
          <w:szCs w:val="24"/>
        </w:rPr>
        <w:t xml:space="preserve">. Die Ergebnisse wurden </w:t>
      </w:r>
      <w:r w:rsidR="00CB38E6">
        <w:rPr>
          <w:rFonts w:ascii="Times New Roman" w:hAnsi="Times New Roman"/>
          <w:sz w:val="24"/>
          <w:szCs w:val="24"/>
        </w:rPr>
        <w:t xml:space="preserve">anschließend </w:t>
      </w:r>
      <w:r w:rsidR="00690ACA">
        <w:rPr>
          <w:rFonts w:ascii="Times New Roman" w:hAnsi="Times New Roman"/>
          <w:sz w:val="24"/>
          <w:szCs w:val="24"/>
        </w:rPr>
        <w:t>in eine</w:t>
      </w:r>
      <w:r w:rsidR="00CB38E6">
        <w:rPr>
          <w:rFonts w:ascii="Times New Roman" w:hAnsi="Times New Roman"/>
          <w:sz w:val="24"/>
          <w:szCs w:val="24"/>
        </w:rPr>
        <w:t>r</w:t>
      </w:r>
      <w:r w:rsidR="00690ACA">
        <w:rPr>
          <w:rFonts w:ascii="Times New Roman" w:hAnsi="Times New Roman"/>
          <w:sz w:val="24"/>
          <w:szCs w:val="24"/>
        </w:rPr>
        <w:t xml:space="preserve"> JSON-Datei gespeichert</w:t>
      </w:r>
      <w:r w:rsidR="008D4858">
        <w:rPr>
          <w:rFonts w:ascii="Times New Roman" w:hAnsi="Times New Roman"/>
          <w:sz w:val="24"/>
          <w:szCs w:val="24"/>
        </w:rPr>
        <w:t>:</w:t>
      </w:r>
    </w:p>
    <w:p w14:paraId="027473A4" w14:textId="6B066DE6" w:rsidR="008D4858" w:rsidRDefault="008D4858" w:rsidP="00E62F65">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70B2F568" wp14:editId="22CBDBF6">
            <wp:extent cx="5040630" cy="1892300"/>
            <wp:effectExtent l="0" t="0" r="1270" b="0"/>
            <wp:docPr id="1646763670" name="Grafik 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670" name="Grafik 6" descr="Ein Bild, das Text, Screenshot,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5040630" cy="1892300"/>
                    </a:xfrm>
                    <a:prstGeom prst="rect">
                      <a:avLst/>
                    </a:prstGeom>
                  </pic:spPr>
                </pic:pic>
              </a:graphicData>
            </a:graphic>
          </wp:inline>
        </w:drawing>
      </w:r>
    </w:p>
    <w:p w14:paraId="10D9214C" w14:textId="06386C30" w:rsidR="008D4858" w:rsidRPr="008D4858" w:rsidRDefault="008D4858" w:rsidP="007C3ACF">
      <w:pPr>
        <w:pStyle w:val="GrundschriftmitEinzug"/>
        <w:spacing w:before="240" w:line="360" w:lineRule="auto"/>
        <w:ind w:firstLine="0"/>
        <w:rPr>
          <w:rFonts w:ascii="Times New Roman" w:hAnsi="Times New Roman"/>
          <w:sz w:val="20"/>
        </w:rPr>
      </w:pPr>
      <w:r w:rsidRPr="008D4858">
        <w:rPr>
          <w:rFonts w:ascii="Times New Roman" w:hAnsi="Times New Roman"/>
          <w:sz w:val="20"/>
        </w:rPr>
        <w:t>Abb. 5.6</w:t>
      </w:r>
      <w:r>
        <w:rPr>
          <w:rFonts w:ascii="Times New Roman" w:hAnsi="Times New Roman"/>
          <w:sz w:val="20"/>
        </w:rPr>
        <w:t xml:space="preserve"> </w:t>
      </w:r>
      <w:r w:rsidRPr="008D4858">
        <w:rPr>
          <w:rFonts w:ascii="Times New Roman" w:hAnsi="Times New Roman"/>
          <w:sz w:val="20"/>
        </w:rPr>
        <w:t>Screenshot</w:t>
      </w:r>
      <w:r>
        <w:rPr>
          <w:rFonts w:ascii="Times New Roman" w:hAnsi="Times New Roman"/>
          <w:sz w:val="20"/>
        </w:rPr>
        <w:t xml:space="preserve"> </w:t>
      </w:r>
      <w:r w:rsidRPr="008D4858">
        <w:rPr>
          <w:rFonts w:ascii="Times New Roman" w:hAnsi="Times New Roman"/>
          <w:sz w:val="20"/>
        </w:rPr>
        <w:t>de</w:t>
      </w:r>
      <w:r>
        <w:rPr>
          <w:rFonts w:ascii="Times New Roman" w:hAnsi="Times New Roman"/>
          <w:sz w:val="20"/>
        </w:rPr>
        <w:t>s</w:t>
      </w:r>
      <w:r w:rsidRPr="008D4858">
        <w:rPr>
          <w:rFonts w:ascii="Times New Roman" w:hAnsi="Times New Roman"/>
          <w:sz w:val="20"/>
        </w:rPr>
        <w:t xml:space="preserve"> </w:t>
      </w:r>
      <w:r>
        <w:rPr>
          <w:rFonts w:ascii="Times New Roman" w:hAnsi="Times New Roman"/>
          <w:sz w:val="20"/>
        </w:rPr>
        <w:t>JSON-Datei-Ausschnitts</w:t>
      </w:r>
    </w:p>
    <w:p w14:paraId="4BF09578" w14:textId="77777777" w:rsidR="00B70F0E" w:rsidRDefault="00A22D3F" w:rsidP="007C3ACF">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lastRenderedPageBreak/>
        <w:t>Für die Relationsextraktion</w:t>
      </w:r>
      <w:r w:rsidR="00BF2D40">
        <w:rPr>
          <w:rFonts w:ascii="Times New Roman" w:hAnsi="Times New Roman"/>
          <w:sz w:val="24"/>
          <w:szCs w:val="24"/>
        </w:rPr>
        <w:t xml:space="preserve"> wurden </w:t>
      </w:r>
      <w:r w:rsidR="00BF2D40" w:rsidRPr="00BF2D40">
        <w:rPr>
          <w:rFonts w:ascii="Times New Roman" w:hAnsi="Times New Roman"/>
          <w:i/>
          <w:iCs/>
          <w:sz w:val="24"/>
          <w:szCs w:val="24"/>
        </w:rPr>
        <w:t>Llama3</w:t>
      </w:r>
      <w:r w:rsidR="00BF2D40">
        <w:rPr>
          <w:rFonts w:ascii="Times New Roman" w:hAnsi="Times New Roman"/>
          <w:sz w:val="24"/>
          <w:szCs w:val="24"/>
        </w:rPr>
        <w:t xml:space="preserve"> und ein Framework </w:t>
      </w:r>
      <w:proofErr w:type="spellStart"/>
      <w:r w:rsidR="00BF2D40" w:rsidRPr="00BF2D40">
        <w:rPr>
          <w:rFonts w:ascii="Times New Roman" w:hAnsi="Times New Roman"/>
          <w:i/>
          <w:iCs/>
          <w:sz w:val="24"/>
          <w:szCs w:val="24"/>
        </w:rPr>
        <w:t>LangChain</w:t>
      </w:r>
      <w:proofErr w:type="spellEnd"/>
      <w:r w:rsidR="00BF2D40">
        <w:rPr>
          <w:rFonts w:ascii="Times New Roman" w:hAnsi="Times New Roman"/>
          <w:sz w:val="24"/>
          <w:szCs w:val="24"/>
        </w:rPr>
        <w:t xml:space="preserve"> verwendet. </w:t>
      </w:r>
      <w:proofErr w:type="spellStart"/>
      <w:r w:rsidR="004B7D84" w:rsidRPr="00BF2D40">
        <w:rPr>
          <w:rFonts w:ascii="Times New Roman" w:hAnsi="Times New Roman"/>
          <w:i/>
          <w:iCs/>
          <w:sz w:val="24"/>
          <w:szCs w:val="24"/>
        </w:rPr>
        <w:t>LangChain</w:t>
      </w:r>
      <w:proofErr w:type="spellEnd"/>
      <w:r w:rsidR="004B7D84">
        <w:rPr>
          <w:rFonts w:ascii="Times New Roman" w:hAnsi="Times New Roman"/>
          <w:i/>
          <w:iCs/>
          <w:sz w:val="24"/>
          <w:szCs w:val="24"/>
        </w:rPr>
        <w:t xml:space="preserve"> </w:t>
      </w:r>
      <w:r w:rsidR="004B7D84">
        <w:rPr>
          <w:rFonts w:ascii="Times New Roman" w:hAnsi="Times New Roman"/>
          <w:sz w:val="24"/>
          <w:szCs w:val="24"/>
        </w:rPr>
        <w:t>bietet standardisierte Schnittstelle für beliebige LLMs. Damit können LLM-Basierte Anwendungen entwickelt, überwacht und schnell in Produktion gebracht werden.</w:t>
      </w:r>
      <w:r w:rsidR="00B978C4">
        <w:rPr>
          <w:rFonts w:ascii="Times New Roman" w:hAnsi="Times New Roman"/>
          <w:sz w:val="24"/>
          <w:szCs w:val="24"/>
        </w:rPr>
        <w:t xml:space="preserve"> (vgl. </w:t>
      </w:r>
      <w:hyperlink r:id="rId26" w:history="1">
        <w:proofErr w:type="spellStart"/>
        <w:r w:rsidR="00B978C4" w:rsidRPr="00B978C4">
          <w:rPr>
            <w:rStyle w:val="Hyperlink"/>
            <w:rFonts w:ascii="Times New Roman" w:hAnsi="Times New Roman"/>
            <w:sz w:val="24"/>
            <w:szCs w:val="24"/>
          </w:rPr>
          <w:t>LangChain</w:t>
        </w:r>
        <w:proofErr w:type="spellEnd"/>
      </w:hyperlink>
      <w:r w:rsidR="00B978C4">
        <w:rPr>
          <w:rFonts w:ascii="Times New Roman" w:hAnsi="Times New Roman"/>
          <w:sz w:val="24"/>
          <w:szCs w:val="24"/>
        </w:rPr>
        <w:t xml:space="preserve">). Moderne LLMs können eine Vielzahl von sprachbezogenen Aufgaben erledigen, wie Textgenerierung, Übersetzung oder Fragenbeantworten. Dafür </w:t>
      </w:r>
      <w:r w:rsidR="00007437">
        <w:rPr>
          <w:rFonts w:ascii="Times New Roman" w:hAnsi="Times New Roman"/>
          <w:sz w:val="24"/>
          <w:szCs w:val="24"/>
        </w:rPr>
        <w:t>wird</w:t>
      </w:r>
      <w:r w:rsidR="00B978C4">
        <w:rPr>
          <w:rFonts w:ascii="Times New Roman" w:hAnsi="Times New Roman"/>
          <w:sz w:val="24"/>
          <w:szCs w:val="24"/>
        </w:rPr>
        <w:t xml:space="preserve"> ein Chat-Modell in der Regel genutzt. </w:t>
      </w:r>
      <w:r w:rsidR="00007437">
        <w:rPr>
          <w:rFonts w:ascii="Times New Roman" w:hAnsi="Times New Roman"/>
          <w:sz w:val="24"/>
          <w:szCs w:val="24"/>
        </w:rPr>
        <w:t xml:space="preserve">Es nimmt eine Liste von Nachrichten als Aufgabe und gibt eine Nachricht als Ausgabe zurück. Eine Nachricht an Chat-Modell ist üblicherweise mit einer Rolle versehen: </w:t>
      </w:r>
      <w:proofErr w:type="spellStart"/>
      <w:r w:rsidR="00007437">
        <w:rPr>
          <w:rFonts w:ascii="Times New Roman" w:hAnsi="Times New Roman"/>
          <w:sz w:val="24"/>
          <w:szCs w:val="24"/>
        </w:rPr>
        <w:t>system</w:t>
      </w:r>
      <w:proofErr w:type="spellEnd"/>
      <w:r w:rsidR="00007437">
        <w:rPr>
          <w:rFonts w:ascii="Times New Roman" w:hAnsi="Times New Roman"/>
          <w:sz w:val="24"/>
          <w:szCs w:val="24"/>
        </w:rPr>
        <w:t xml:space="preserve">, human, </w:t>
      </w:r>
      <w:proofErr w:type="spellStart"/>
      <w:r w:rsidR="00007437">
        <w:rPr>
          <w:rFonts w:ascii="Times New Roman" w:hAnsi="Times New Roman"/>
          <w:sz w:val="24"/>
          <w:szCs w:val="24"/>
        </w:rPr>
        <w:t>assistent</w:t>
      </w:r>
      <w:proofErr w:type="spellEnd"/>
      <w:r w:rsidR="00007437">
        <w:rPr>
          <w:rFonts w:ascii="Times New Roman" w:hAnsi="Times New Roman"/>
          <w:sz w:val="24"/>
          <w:szCs w:val="24"/>
        </w:rPr>
        <w:t xml:space="preserve"> und erhalten einen oder mehrere Inhaltsblöcke</w:t>
      </w:r>
      <w:r w:rsidR="002763E4">
        <w:rPr>
          <w:rFonts w:ascii="Times New Roman" w:hAnsi="Times New Roman"/>
          <w:sz w:val="24"/>
          <w:szCs w:val="24"/>
        </w:rPr>
        <w:t>, die Text oder multimodale Daten umfassen können.</w:t>
      </w:r>
      <w:r w:rsidR="00007437">
        <w:rPr>
          <w:rFonts w:ascii="Times New Roman" w:hAnsi="Times New Roman"/>
          <w:sz w:val="24"/>
          <w:szCs w:val="24"/>
        </w:rPr>
        <w:t xml:space="preserve"> </w:t>
      </w:r>
      <w:r w:rsidR="002763E4">
        <w:rPr>
          <w:rFonts w:ascii="Times New Roman" w:hAnsi="Times New Roman"/>
          <w:sz w:val="24"/>
          <w:szCs w:val="24"/>
        </w:rPr>
        <w:t>Das</w:t>
      </w:r>
      <w:r w:rsidR="00007437">
        <w:rPr>
          <w:rFonts w:ascii="Times New Roman" w:hAnsi="Times New Roman"/>
          <w:sz w:val="24"/>
          <w:szCs w:val="24"/>
        </w:rPr>
        <w:t xml:space="preserve"> Chat-Modelle</w:t>
      </w:r>
      <w:r w:rsidR="002763E4">
        <w:rPr>
          <w:rFonts w:ascii="Times New Roman" w:hAnsi="Times New Roman"/>
          <w:sz w:val="24"/>
          <w:szCs w:val="24"/>
        </w:rPr>
        <w:t xml:space="preserve"> kann</w:t>
      </w:r>
      <w:r w:rsidR="00007437">
        <w:rPr>
          <w:rFonts w:ascii="Times New Roman" w:hAnsi="Times New Roman"/>
          <w:sz w:val="24"/>
          <w:szCs w:val="24"/>
        </w:rPr>
        <w:t xml:space="preserve"> ihre Antwort in einer strukturieren Form liefern, z.B. in JSON </w:t>
      </w:r>
      <w:r w:rsidR="00B978C4">
        <w:rPr>
          <w:rFonts w:ascii="Times New Roman" w:hAnsi="Times New Roman"/>
          <w:sz w:val="24"/>
          <w:szCs w:val="24"/>
        </w:rPr>
        <w:t xml:space="preserve">(vgl. </w:t>
      </w:r>
      <w:hyperlink r:id="rId27" w:anchor="interface" w:history="1">
        <w:r w:rsidR="00B978C4" w:rsidRPr="00B978C4">
          <w:rPr>
            <w:rStyle w:val="Hyperlink"/>
            <w:rFonts w:ascii="Times New Roman" w:hAnsi="Times New Roman"/>
            <w:sz w:val="24"/>
            <w:szCs w:val="24"/>
          </w:rPr>
          <w:t xml:space="preserve">Chat </w:t>
        </w:r>
        <w:proofErr w:type="spellStart"/>
        <w:r w:rsidR="00B978C4" w:rsidRPr="00B978C4">
          <w:rPr>
            <w:rStyle w:val="Hyperlink"/>
            <w:rFonts w:ascii="Times New Roman" w:hAnsi="Times New Roman"/>
            <w:sz w:val="24"/>
            <w:szCs w:val="24"/>
          </w:rPr>
          <w:t>models</w:t>
        </w:r>
        <w:proofErr w:type="spellEnd"/>
      </w:hyperlink>
      <w:r w:rsidR="00B978C4">
        <w:rPr>
          <w:rFonts w:ascii="Times New Roman" w:hAnsi="Times New Roman"/>
          <w:sz w:val="24"/>
          <w:szCs w:val="24"/>
        </w:rPr>
        <w:t>)</w:t>
      </w:r>
      <w:r w:rsidR="005B017C">
        <w:rPr>
          <w:rFonts w:ascii="Times New Roman" w:hAnsi="Times New Roman"/>
          <w:sz w:val="24"/>
          <w:szCs w:val="24"/>
        </w:rPr>
        <w:t>.</w:t>
      </w:r>
    </w:p>
    <w:p w14:paraId="02704C04" w14:textId="6658947C" w:rsidR="007C3ACF" w:rsidRPr="007C3ACF" w:rsidRDefault="00B70F0E" w:rsidP="007C3ACF">
      <w:pPr>
        <w:pStyle w:val="GrundschriftmitEinzug"/>
        <w:spacing w:before="240" w:line="360" w:lineRule="auto"/>
        <w:ind w:firstLine="0"/>
        <w:rPr>
          <w:rFonts w:ascii="Times New Roman" w:hAnsi="Times New Roman"/>
          <w:sz w:val="24"/>
          <w:szCs w:val="24"/>
        </w:rPr>
      </w:pPr>
      <w:r w:rsidRPr="00B70F0E">
        <w:rPr>
          <w:rFonts w:ascii="Times New Roman" w:hAnsi="Times New Roman"/>
          <w:sz w:val="24"/>
          <w:szCs w:val="24"/>
          <w:highlight w:val="red"/>
        </w:rPr>
        <w:t>Im ersten Schritt</w:t>
      </w:r>
      <w:r w:rsidR="007C3ACF" w:rsidRPr="00B70F0E">
        <w:rPr>
          <w:rFonts w:ascii="Times New Roman" w:hAnsi="Times New Roman"/>
          <w:sz w:val="24"/>
          <w:szCs w:val="24"/>
          <w:highlight w:val="red"/>
        </w:rPr>
        <w:t xml:space="preserve"> wurde</w:t>
      </w:r>
      <w:r w:rsidR="002337D0" w:rsidRPr="00B70F0E">
        <w:rPr>
          <w:rFonts w:ascii="Times New Roman" w:hAnsi="Times New Roman"/>
          <w:sz w:val="24"/>
          <w:szCs w:val="24"/>
          <w:highlight w:val="red"/>
        </w:rPr>
        <w:t xml:space="preserve">n die möglichen Relationen </w:t>
      </w:r>
      <w:r w:rsidR="000E6C6C" w:rsidRPr="00B70F0E">
        <w:rPr>
          <w:rFonts w:ascii="Times New Roman" w:hAnsi="Times New Roman"/>
          <w:sz w:val="24"/>
          <w:szCs w:val="24"/>
          <w:highlight w:val="red"/>
        </w:rPr>
        <w:t xml:space="preserve">definiert und in verschiedene Gruppen eingeteilt: </w:t>
      </w:r>
      <w:r w:rsidR="000E6C6C" w:rsidRPr="00B70F0E">
        <w:rPr>
          <w:rFonts w:ascii="Times New Roman" w:hAnsi="Times New Roman"/>
          <w:i/>
          <w:iCs/>
          <w:sz w:val="24"/>
          <w:szCs w:val="24"/>
          <w:highlight w:val="red"/>
        </w:rPr>
        <w:t xml:space="preserve">Biografische Basisdaten, Bildung und Beruf, Familie, Reise </w:t>
      </w:r>
      <w:r w:rsidR="002337D0" w:rsidRPr="00B70F0E">
        <w:rPr>
          <w:rFonts w:ascii="Times New Roman" w:hAnsi="Times New Roman"/>
          <w:sz w:val="24"/>
          <w:szCs w:val="24"/>
          <w:highlight w:val="red"/>
        </w:rPr>
        <w:t xml:space="preserve">usw. </w:t>
      </w:r>
      <w:r w:rsidR="000E6C6C" w:rsidRPr="00B70F0E">
        <w:rPr>
          <w:rFonts w:ascii="Times New Roman" w:hAnsi="Times New Roman"/>
          <w:sz w:val="24"/>
          <w:szCs w:val="24"/>
          <w:highlight w:val="red"/>
        </w:rPr>
        <w:t xml:space="preserve">Außerdem wurde eine strukturierte Datenklasse festgelegt, die zur systematischen </w:t>
      </w:r>
      <w:r w:rsidR="007C3ACF" w:rsidRPr="00B70F0E">
        <w:rPr>
          <w:rFonts w:ascii="Times New Roman" w:hAnsi="Times New Roman"/>
          <w:sz w:val="24"/>
          <w:szCs w:val="24"/>
          <w:highlight w:val="red"/>
        </w:rPr>
        <w:t>Entität</w:t>
      </w:r>
      <w:r w:rsidR="000E6C6C" w:rsidRPr="00B70F0E">
        <w:rPr>
          <w:rFonts w:ascii="Times New Roman" w:hAnsi="Times New Roman"/>
          <w:sz w:val="24"/>
          <w:szCs w:val="24"/>
          <w:highlight w:val="red"/>
        </w:rPr>
        <w:t xml:space="preserve">sextraktion dient. </w:t>
      </w:r>
      <w:r w:rsidR="007C3ACF" w:rsidRPr="00B70F0E">
        <w:rPr>
          <w:rFonts w:ascii="Times New Roman" w:hAnsi="Times New Roman"/>
          <w:sz w:val="24"/>
          <w:szCs w:val="24"/>
          <w:highlight w:val="red"/>
        </w:rPr>
        <w:t>(Abbildung 5.</w:t>
      </w:r>
      <w:r w:rsidRPr="00B70F0E">
        <w:rPr>
          <w:rFonts w:ascii="Times New Roman" w:hAnsi="Times New Roman"/>
          <w:sz w:val="24"/>
          <w:szCs w:val="24"/>
          <w:highlight w:val="red"/>
        </w:rPr>
        <w:t>7</w:t>
      </w:r>
      <w:r w:rsidR="007C3ACF" w:rsidRPr="00B70F0E">
        <w:rPr>
          <w:rFonts w:ascii="Times New Roman" w:hAnsi="Times New Roman"/>
          <w:sz w:val="24"/>
          <w:szCs w:val="24"/>
          <w:highlight w:val="red"/>
        </w:rPr>
        <w:t>).</w:t>
      </w:r>
      <w:r w:rsidR="007C3ACF">
        <w:rPr>
          <w:rFonts w:ascii="Times New Roman" w:hAnsi="Times New Roman"/>
          <w:sz w:val="24"/>
          <w:szCs w:val="24"/>
        </w:rPr>
        <w:t xml:space="preserve"> </w:t>
      </w:r>
    </w:p>
    <w:p w14:paraId="582158E7" w14:textId="22F81F5D" w:rsidR="007C3ACF" w:rsidRDefault="007C3ACF" w:rsidP="00CB3A94">
      <w:pPr>
        <w:pStyle w:val="GrundschriftmitEinzug"/>
        <w:spacing w:before="240"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23D80476" wp14:editId="537AC30B">
            <wp:extent cx="5040630" cy="2286635"/>
            <wp:effectExtent l="0" t="0" r="1270" b="0"/>
            <wp:docPr id="187762704" name="Grafik 10"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704" name="Grafik 10" descr="Ein Bild, das Text, Screenshot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2286635"/>
                    </a:xfrm>
                    <a:prstGeom prst="rect">
                      <a:avLst/>
                    </a:prstGeom>
                  </pic:spPr>
                </pic:pic>
              </a:graphicData>
            </a:graphic>
          </wp:inline>
        </w:drawing>
      </w:r>
    </w:p>
    <w:p w14:paraId="013C7C49" w14:textId="00DD9E9E" w:rsidR="007C3ACF" w:rsidRPr="005B017C" w:rsidRDefault="007C3ACF" w:rsidP="007C3ACF">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B70F0E">
        <w:rPr>
          <w:rFonts w:ascii="Times New Roman" w:hAnsi="Times New Roman"/>
          <w:sz w:val="20"/>
        </w:rPr>
        <w:t>7</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0337891D" w14:textId="77777777" w:rsidR="007C3ACF" w:rsidRDefault="007C3ACF" w:rsidP="00CB3A94">
      <w:pPr>
        <w:pStyle w:val="GrundschriftmitEinzug"/>
        <w:spacing w:before="240" w:line="360" w:lineRule="auto"/>
        <w:ind w:firstLine="0"/>
        <w:rPr>
          <w:rFonts w:ascii="Times New Roman" w:hAnsi="Times New Roman"/>
          <w:sz w:val="24"/>
          <w:szCs w:val="24"/>
        </w:rPr>
      </w:pPr>
    </w:p>
    <w:p w14:paraId="67A2FA1A" w14:textId="06A09E10"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sz w:val="24"/>
          <w:szCs w:val="24"/>
        </w:rPr>
        <w:t>In diesem Hintergrund wurde zwei Prompts erstellt: Systemprompt und Humanprompt. Im Systemprompt (Abbildung 5.8) wurde dem KI-Modell die Rahmenbedingungen seiner Aufgabe erklärt. Es wurde festgelegt, welche vordefinierten Entitäten erlaubt sind.</w:t>
      </w:r>
      <w:r w:rsidRPr="00B70F0E">
        <w:rPr>
          <w:rFonts w:ascii="Times New Roman" w:hAnsi="Times New Roman"/>
          <w:sz w:val="24"/>
          <w:szCs w:val="24"/>
        </w:rPr>
        <w:t xml:space="preserve"> </w:t>
      </w:r>
      <w:r>
        <w:rPr>
          <w:rFonts w:ascii="Times New Roman" w:hAnsi="Times New Roman"/>
          <w:sz w:val="24"/>
          <w:szCs w:val="24"/>
        </w:rPr>
        <w:t>Darüber hinaus wurden allgemeine Regeln festgelegt: „KEINE Erklärungen oder zusätzlichen Texte!“.</w:t>
      </w:r>
    </w:p>
    <w:p w14:paraId="7261ABA8" w14:textId="77777777"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noProof/>
          <w:sz w:val="24"/>
          <w:szCs w:val="24"/>
        </w:rPr>
        <w:lastRenderedPageBreak/>
        <w:drawing>
          <wp:inline distT="0" distB="0" distL="0" distR="0" wp14:anchorId="1FFB1DB5" wp14:editId="7FAF6165">
            <wp:extent cx="5040630" cy="1300480"/>
            <wp:effectExtent l="0" t="0" r="1270" b="0"/>
            <wp:docPr id="602347363" name="Grafik 8"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363" name="Grafik 8" descr="Ein Bild, das Text, Schrift, Screenshot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630" cy="1300480"/>
                    </a:xfrm>
                    <a:prstGeom prst="rect">
                      <a:avLst/>
                    </a:prstGeom>
                  </pic:spPr>
                </pic:pic>
              </a:graphicData>
            </a:graphic>
          </wp:inline>
        </w:drawing>
      </w:r>
    </w:p>
    <w:p w14:paraId="280341AC" w14:textId="77777777" w:rsidR="00B70F0E" w:rsidRDefault="00B70F0E" w:rsidP="00B70F0E">
      <w:pPr>
        <w:pStyle w:val="GrundschriftmitEinzug"/>
        <w:spacing w:line="240" w:lineRule="auto"/>
        <w:ind w:firstLine="0"/>
        <w:rPr>
          <w:rFonts w:ascii="Times New Roman" w:hAnsi="Times New Roman"/>
          <w:sz w:val="20"/>
        </w:rPr>
      </w:pPr>
      <w:r w:rsidRPr="005B017C">
        <w:rPr>
          <w:rFonts w:ascii="Times New Roman" w:hAnsi="Times New Roman"/>
          <w:sz w:val="20"/>
        </w:rPr>
        <w:t>5.7 Screenshot des Python-Codeausschnitts</w:t>
      </w:r>
      <w:r>
        <w:rPr>
          <w:rFonts w:ascii="Times New Roman" w:hAnsi="Times New Roman"/>
          <w:sz w:val="20"/>
        </w:rPr>
        <w:t xml:space="preserve"> von Systemprompt</w:t>
      </w:r>
    </w:p>
    <w:p w14:paraId="1BEF6931" w14:textId="24EA9D7C" w:rsidR="002A6B27" w:rsidRDefault="002A6B27" w:rsidP="00CB3A94">
      <w:pPr>
        <w:pStyle w:val="GrundschriftmitEinzug"/>
        <w:spacing w:before="240" w:line="240" w:lineRule="auto"/>
        <w:ind w:firstLine="0"/>
        <w:rPr>
          <w:rFonts w:ascii="Times New Roman" w:hAnsi="Times New Roman"/>
          <w:sz w:val="24"/>
          <w:szCs w:val="24"/>
        </w:rPr>
      </w:pPr>
    </w:p>
    <w:p w14:paraId="4C341EBA" w14:textId="6BB4A80F" w:rsidR="00B67CFA" w:rsidRDefault="00B67CFA" w:rsidP="00B67CFA">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Der Humanprompt (Abbildung 5.</w:t>
      </w:r>
      <w:r w:rsidR="007C3ACF">
        <w:rPr>
          <w:rFonts w:ascii="Times New Roman" w:hAnsi="Times New Roman"/>
          <w:sz w:val="24"/>
          <w:szCs w:val="24"/>
        </w:rPr>
        <w:t>9</w:t>
      </w:r>
      <w:r>
        <w:rPr>
          <w:rFonts w:ascii="Times New Roman" w:hAnsi="Times New Roman"/>
          <w:sz w:val="24"/>
          <w:szCs w:val="24"/>
        </w:rPr>
        <w:t xml:space="preserve">) stellt dem Modell konkreten Text und darin erkannten Entitäten zur Verfügung. Es fordert das Modell auf den aktuellen Kontext zu fokussieren und die Relationen nur auf Grundlage der bereitgestellten Entitäten zu erlauben. </w:t>
      </w:r>
    </w:p>
    <w:p w14:paraId="473860E8" w14:textId="77777777" w:rsidR="00B67CFA" w:rsidRDefault="00D63388" w:rsidP="00B67CFA">
      <w:pPr>
        <w:pStyle w:val="GrundschriftmitEinzug"/>
        <w:spacing w:line="24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29C8E740" wp14:editId="239B63D8">
            <wp:extent cx="5040630" cy="1697990"/>
            <wp:effectExtent l="0" t="0" r="1270" b="3810"/>
            <wp:docPr id="1853332844" name="Grafik 7" descr="Ein Bild, das Text, Quittung, Screensho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2844" name="Grafik 7" descr="Ein Bild, das Text, Quittung, Screenshot, Algebra enthält.&#10;&#10;KI-generierte Inhalte können fehlerhaft sei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630" cy="1697990"/>
                    </a:xfrm>
                    <a:prstGeom prst="rect">
                      <a:avLst/>
                    </a:prstGeom>
                  </pic:spPr>
                </pic:pic>
              </a:graphicData>
            </a:graphic>
          </wp:inline>
        </w:drawing>
      </w:r>
    </w:p>
    <w:p w14:paraId="58EA8649" w14:textId="4424DFB1" w:rsidR="00B67CFA" w:rsidRPr="005B017C" w:rsidRDefault="00B67CFA" w:rsidP="00B67CFA">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7C3ACF">
        <w:rPr>
          <w:rFonts w:ascii="Times New Roman" w:hAnsi="Times New Roman"/>
          <w:sz w:val="20"/>
        </w:rPr>
        <w:t>9</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0B9D10D5" w14:textId="382E8ED6" w:rsidR="00D63388" w:rsidRDefault="00D63388" w:rsidP="00B67CFA">
      <w:pPr>
        <w:pStyle w:val="GrundschriftmitEinzug"/>
        <w:spacing w:line="360" w:lineRule="auto"/>
        <w:ind w:firstLine="0"/>
        <w:rPr>
          <w:rFonts w:ascii="Times New Roman" w:hAnsi="Times New Roman"/>
          <w:sz w:val="24"/>
          <w:szCs w:val="24"/>
        </w:rPr>
      </w:pPr>
    </w:p>
    <w:p w14:paraId="3080B86B" w14:textId="77777777" w:rsidR="005B017C" w:rsidRDefault="005B017C" w:rsidP="00E62F65">
      <w:pPr>
        <w:pStyle w:val="GrundschriftmitEinzug"/>
        <w:spacing w:line="360" w:lineRule="auto"/>
        <w:ind w:firstLine="0"/>
        <w:rPr>
          <w:rFonts w:ascii="Times New Roman" w:hAnsi="Times New Roman"/>
          <w:sz w:val="24"/>
          <w:szCs w:val="24"/>
        </w:rPr>
      </w:pPr>
    </w:p>
    <w:p w14:paraId="218DFBA3" w14:textId="77777777" w:rsidR="005B017C" w:rsidRDefault="005B017C" w:rsidP="00E62F65">
      <w:pPr>
        <w:pStyle w:val="GrundschriftmitEinzug"/>
        <w:spacing w:line="360" w:lineRule="auto"/>
        <w:ind w:firstLine="0"/>
        <w:rPr>
          <w:rFonts w:ascii="Times New Roman" w:hAnsi="Times New Roman"/>
          <w:sz w:val="24"/>
          <w:szCs w:val="24"/>
        </w:rPr>
      </w:pPr>
    </w:p>
    <w:p w14:paraId="1E0D281D" w14:textId="552FB05E" w:rsidR="00DB2958" w:rsidRDefault="00DB2958"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D24DD5">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5C70A789" w14:textId="77777777" w:rsidR="00FF7D6C" w:rsidRDefault="00FF7D6C" w:rsidP="00E62F65">
      <w:pPr>
        <w:pStyle w:val="GrundschriftmitEinzug"/>
        <w:spacing w:line="360" w:lineRule="auto"/>
        <w:ind w:firstLine="0"/>
        <w:rPr>
          <w:rFonts w:ascii="Times New Roman" w:hAnsi="Times New Roman"/>
          <w:sz w:val="24"/>
          <w:szCs w:val="24"/>
        </w:rPr>
      </w:pPr>
    </w:p>
    <w:p w14:paraId="259759A3" w14:textId="77777777" w:rsidR="0054531E" w:rsidRPr="00F830EA" w:rsidRDefault="0054531E" w:rsidP="00E62F65">
      <w:pPr>
        <w:pStyle w:val="GrundschriftmitEinzug"/>
        <w:spacing w:line="360" w:lineRule="auto"/>
        <w:ind w:firstLine="0"/>
        <w:rPr>
          <w:rFonts w:ascii="Times New Roman" w:hAnsi="Times New Roman"/>
          <w:sz w:val="24"/>
          <w:szCs w:val="24"/>
        </w:rPr>
      </w:pPr>
    </w:p>
    <w:p w14:paraId="79D97E0D" w14:textId="6E47B4E1" w:rsidR="007A7361" w:rsidRDefault="00D26EF5" w:rsidP="00E62F65">
      <w:pPr>
        <w:pStyle w:val="berschrift2"/>
        <w:jc w:val="both"/>
        <w:rPr>
          <w:rFonts w:ascii="Times New Roman" w:hAnsi="Times New Roman"/>
        </w:rPr>
      </w:pPr>
      <w:r>
        <w:rPr>
          <w:rFonts w:ascii="Times New Roman" w:hAnsi="Times New Roman"/>
        </w:rPr>
        <w:t xml:space="preserve">5.4.3 </w:t>
      </w:r>
      <w:r w:rsidR="007A7361" w:rsidRPr="00F830EA">
        <w:rPr>
          <w:rFonts w:ascii="Times New Roman" w:hAnsi="Times New Roman"/>
        </w:rPr>
        <w:t>Datenabgleich</w:t>
      </w:r>
    </w:p>
    <w:p w14:paraId="463F1F07" w14:textId="77777777" w:rsidR="0054531E" w:rsidRDefault="0054531E" w:rsidP="00E62F65">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E62F65">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3AC22CD8" w14:textId="77777777" w:rsidR="0054531E" w:rsidRDefault="0054531E" w:rsidP="00E62F65">
      <w:pPr>
        <w:pStyle w:val="Grundschrift"/>
        <w:spacing w:line="360" w:lineRule="auto"/>
      </w:pPr>
    </w:p>
    <w:p w14:paraId="26EDBF46" w14:textId="77777777" w:rsidR="0054531E" w:rsidRPr="0054531E" w:rsidRDefault="0054531E" w:rsidP="00E62F65">
      <w:pPr>
        <w:pStyle w:val="GrundschriftmitEinzug"/>
        <w:spacing w:line="360" w:lineRule="auto"/>
      </w:pPr>
    </w:p>
    <w:p w14:paraId="4B1EB36F" w14:textId="518AA660" w:rsidR="00DE7303" w:rsidRPr="00F830EA" w:rsidRDefault="00DE7303"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E62F65">
      <w:pPr>
        <w:pStyle w:val="GrundschriftmitEinzug"/>
        <w:spacing w:line="360" w:lineRule="auto"/>
        <w:ind w:firstLine="0"/>
        <w:rPr>
          <w:rFonts w:ascii="Times New Roman" w:hAnsi="Times New Roman"/>
          <w:sz w:val="24"/>
          <w:szCs w:val="24"/>
        </w:rPr>
      </w:pPr>
    </w:p>
    <w:p w14:paraId="74460EE6" w14:textId="77777777" w:rsidR="008C5D2B" w:rsidRDefault="008C5D2B" w:rsidP="00E62F65">
      <w:pPr>
        <w:pStyle w:val="GrundschriftmitEinzug"/>
        <w:spacing w:line="360" w:lineRule="auto"/>
        <w:ind w:firstLine="0"/>
        <w:rPr>
          <w:rFonts w:ascii="Times New Roman" w:hAnsi="Times New Roman"/>
          <w:sz w:val="24"/>
          <w:szCs w:val="24"/>
        </w:rPr>
      </w:pPr>
    </w:p>
    <w:p w14:paraId="4CF37015" w14:textId="77777777" w:rsidR="007B061D" w:rsidRDefault="007B061D" w:rsidP="00E62F65">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31" w:history="1">
        <w:r>
          <w:rPr>
            <w:rStyle w:val="Hyperlink"/>
            <w:sz w:val="24"/>
            <w:szCs w:val="24"/>
          </w:rPr>
          <w:t>GND-Nummer</w:t>
        </w:r>
      </w:hyperlink>
      <w:r w:rsidRPr="00077826">
        <w:rPr>
          <w:sz w:val="24"/>
          <w:szCs w:val="24"/>
        </w:rPr>
        <w:t xml:space="preserve"> (Gemeinsame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32" w:history="1">
        <w:r w:rsidRPr="00077826">
          <w:rPr>
            <w:rStyle w:val="Hyperlink"/>
            <w:sz w:val="24"/>
            <w:szCs w:val="24"/>
          </w:rPr>
          <w:t>Wikipedia</w:t>
        </w:r>
      </w:hyperlink>
      <w:r>
        <w:rPr>
          <w:sz w:val="24"/>
          <w:szCs w:val="24"/>
        </w:rPr>
        <w:t xml:space="preserve">-Eintrag oder </w:t>
      </w:r>
      <w:hyperlink r:id="rId33"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1DFC4492" w14:textId="468A8588" w:rsidR="001A125D" w:rsidRP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t>Wikidata</w:t>
      </w:r>
      <w:proofErr w:type="spellEnd"/>
      <w:r w:rsidRPr="001A125D">
        <w:rPr>
          <w:rFonts w:ascii="Times New Roman" w:hAnsi="Times New Roman"/>
        </w:rPr>
        <w:t xml:space="preserve">-Datenmodell </w:t>
      </w:r>
    </w:p>
    <w:p w14:paraId="71DF4A29" w14:textId="77777777" w:rsidR="001A125D" w:rsidRDefault="001A125D" w:rsidP="001A125D">
      <w:pPr>
        <w:pStyle w:val="Grundschrift"/>
      </w:pPr>
      <w:r>
        <w:t xml:space="preserve">Laube-Artikel       </w:t>
      </w:r>
    </w:p>
    <w:p w14:paraId="1E2CFEC8" w14:textId="77777777" w:rsidR="001A125D" w:rsidRPr="003D24A5" w:rsidRDefault="001A125D" w:rsidP="001A125D">
      <w:pPr>
        <w:pStyle w:val="GrundschriftmitEinzug"/>
        <w:ind w:firstLine="0"/>
      </w:pPr>
    </w:p>
    <w:p w14:paraId="3F370A1C" w14:textId="77777777" w:rsidR="001A125D" w:rsidRPr="006B113A" w:rsidRDefault="001A125D"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lastRenderedPageBreak/>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321FC56C" w14:textId="77777777" w:rsidR="007B061D" w:rsidRPr="00FD4642" w:rsidRDefault="007B061D" w:rsidP="00E62F65">
      <w:pPr>
        <w:spacing w:line="360" w:lineRule="auto"/>
        <w:jc w:val="both"/>
        <w:rPr>
          <w:sz w:val="24"/>
          <w:szCs w:val="24"/>
        </w:rPr>
      </w:pPr>
    </w:p>
    <w:p w14:paraId="5556B559" w14:textId="2AB3412B" w:rsid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t>Semantic</w:t>
      </w:r>
      <w:proofErr w:type="spellEnd"/>
      <w:r w:rsidRPr="001A125D">
        <w:rPr>
          <w:rFonts w:ascii="Times New Roman" w:hAnsi="Times New Roman"/>
        </w:rPr>
        <w:t xml:space="preserve"> Web Technologie</w:t>
      </w:r>
    </w:p>
    <w:p w14:paraId="25F36EF3" w14:textId="3CAB3A49" w:rsidR="00B53F3E" w:rsidRDefault="00B53F3E" w:rsidP="00B53F3E">
      <w:pPr>
        <w:pStyle w:val="Grundschrift"/>
      </w:pPr>
      <w:hyperlink r:id="rId34" w:history="1">
        <w:r w:rsidRPr="00C96263">
          <w:rPr>
            <w:rStyle w:val="Hyperlink"/>
          </w:rPr>
          <w:t>https://www.wikidata.org/wiki/EntitySchema:E49</w:t>
        </w:r>
      </w:hyperlink>
    </w:p>
    <w:p w14:paraId="5BF6A270" w14:textId="04C9824F" w:rsidR="00B53F3E" w:rsidRDefault="00B53F3E" w:rsidP="00B53F3E">
      <w:pPr>
        <w:pStyle w:val="GrundschriftmitEinzug"/>
      </w:pPr>
      <w:hyperlink r:id="rId35" w:history="1">
        <w:r w:rsidRPr="00C96263">
          <w:rPr>
            <w:rStyle w:val="Hyperlink"/>
          </w:rPr>
          <w:t>https://www.wikidata.org/wiki/Wikidata:Relation_between_properties_in_RDF_and_in_Wikidata</w:t>
        </w:r>
      </w:hyperlink>
    </w:p>
    <w:p w14:paraId="2F4D3B3C" w14:textId="77777777" w:rsidR="00B53F3E" w:rsidRPr="00B53F3E" w:rsidRDefault="00B53F3E" w:rsidP="00B53F3E">
      <w:pPr>
        <w:pStyle w:val="GrundschriftmitEinzug"/>
      </w:pPr>
    </w:p>
    <w:p w14:paraId="60FF3108" w14:textId="28E160DB" w:rsidR="006B113A" w:rsidRDefault="001A125D" w:rsidP="00E62F65">
      <w:pPr>
        <w:pStyle w:val="berschrift2"/>
        <w:jc w:val="both"/>
        <w:rPr>
          <w:rFonts w:ascii="Times New Roman" w:hAnsi="Times New Roman"/>
        </w:rPr>
      </w:pPr>
      <w:r>
        <w:rPr>
          <w:rFonts w:ascii="Times New Roman" w:hAnsi="Times New Roman"/>
        </w:rPr>
        <w:t xml:space="preserve">5.6.1 </w:t>
      </w:r>
      <w:r w:rsidR="006B113A" w:rsidRPr="00F830EA">
        <w:rPr>
          <w:rFonts w:ascii="Times New Roman" w:hAnsi="Times New Roman"/>
        </w:rPr>
        <w:t>RDF</w:t>
      </w:r>
    </w:p>
    <w:p w14:paraId="5E51471B" w14:textId="440FAFD6" w:rsidR="006B113A" w:rsidRDefault="001A125D" w:rsidP="00E62F65">
      <w:pPr>
        <w:pStyle w:val="berschrift2"/>
        <w:jc w:val="both"/>
        <w:rPr>
          <w:rFonts w:ascii="Times New Roman" w:hAnsi="Times New Roman"/>
        </w:rPr>
      </w:pPr>
      <w:r>
        <w:rPr>
          <w:rFonts w:ascii="Times New Roman" w:hAnsi="Times New Roman"/>
        </w:rPr>
        <w:t xml:space="preserve">5.6.2 </w:t>
      </w:r>
      <w:r w:rsidR="006B113A" w:rsidRPr="00F830EA">
        <w:rPr>
          <w:rFonts w:ascii="Times New Roman" w:hAnsi="Times New Roman"/>
        </w:rPr>
        <w:t>OWL</w:t>
      </w:r>
      <w:r w:rsidR="002D4840">
        <w:rPr>
          <w:rFonts w:ascii="Times New Roman" w:hAnsi="Times New Roman"/>
        </w:rPr>
        <w:t xml:space="preserve"> </w:t>
      </w:r>
      <w:r w:rsidR="002D4840">
        <w:rPr>
          <w:rFonts w:ascii="Times New Roman" w:hAnsi="Times New Roman"/>
        </w:rPr>
        <w:fldChar w:fldCharType="begin"/>
      </w:r>
      <w:r w:rsidR="002D4840">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sidR="002D4840">
        <w:rPr>
          <w:rFonts w:ascii="Times New Roman" w:hAnsi="Times New Roman"/>
        </w:rPr>
        <w:fldChar w:fldCharType="separate"/>
      </w:r>
      <w:r w:rsidR="002D4840">
        <w:rPr>
          <w:rFonts w:ascii="Times New Roman" w:hAnsi="Times New Roman"/>
          <w:noProof/>
        </w:rPr>
        <w:t>(Lanquillon/Schacht 2023, S. 187)</w:t>
      </w:r>
      <w:r w:rsidR="002D4840">
        <w:rPr>
          <w:rFonts w:ascii="Times New Roman" w:hAnsi="Times New Roman"/>
        </w:rPr>
        <w:fldChar w:fldCharType="end"/>
      </w:r>
    </w:p>
    <w:p w14:paraId="7F4E958B" w14:textId="3ADFAB8B" w:rsidR="006B113A" w:rsidRPr="00F830EA" w:rsidRDefault="001A125D" w:rsidP="00E62F65">
      <w:pPr>
        <w:pStyle w:val="berschrift2"/>
        <w:jc w:val="both"/>
        <w:rPr>
          <w:rFonts w:ascii="Times New Roman" w:hAnsi="Times New Roman"/>
        </w:rPr>
      </w:pPr>
      <w:r>
        <w:rPr>
          <w:rFonts w:ascii="Times New Roman" w:hAnsi="Times New Roman"/>
        </w:rPr>
        <w:t xml:space="preserve">5.6.3 </w:t>
      </w:r>
      <w:r w:rsidR="006B113A" w:rsidRPr="00F830EA">
        <w:rPr>
          <w:rFonts w:ascii="Times New Roman" w:hAnsi="Times New Roman"/>
        </w:rPr>
        <w:t xml:space="preserve">Turtle </w:t>
      </w:r>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w:t>
      </w:r>
      <w:r>
        <w:rPr>
          <w:sz w:val="24"/>
          <w:szCs w:val="24"/>
        </w:rPr>
        <w:lastRenderedPageBreak/>
        <w:t xml:space="preserve">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Pr="00D004DA"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36"/>
      <w:headerReference w:type="default" r:id="rId37"/>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3100E1" w14:textId="77777777" w:rsidR="005A029B" w:rsidRDefault="005A029B">
      <w:r>
        <w:separator/>
      </w:r>
    </w:p>
  </w:endnote>
  <w:endnote w:type="continuationSeparator" w:id="0">
    <w:p w14:paraId="6639FC54" w14:textId="77777777" w:rsidR="005A029B" w:rsidRDefault="005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5CC8E7E-E6BB-FE4D-B718-9215EEE93355}"/>
  </w:font>
  <w:font w:name="Times New Roman">
    <w:panose1 w:val="02020603050405020304"/>
    <w:charset w:val="00"/>
    <w:family w:val="roman"/>
    <w:pitch w:val="variable"/>
    <w:sig w:usb0="E0002EFF" w:usb1="C000785B" w:usb2="00000009" w:usb3="00000000" w:csb0="000001FF" w:csb1="00000000"/>
    <w:embedRegular r:id="rId2" w:fontKey="{1B7FD13C-1CD7-CC48-A720-6502968DF848}"/>
    <w:embedBold r:id="rId3" w:fontKey="{E77D2800-0295-1A4E-9E91-6097AFE8382B}"/>
    <w:embedItalic r:id="rId4" w:fontKey="{ADB27D38-97AB-FD42-AFB5-44521660F55B}"/>
  </w:font>
  <w:font w:name="Courier New">
    <w:panose1 w:val="02070309020205020404"/>
    <w:charset w:val="00"/>
    <w:family w:val="modern"/>
    <w:pitch w:val="fixed"/>
    <w:sig w:usb0="E0002AFF" w:usb1="C0007843" w:usb2="00000009" w:usb3="00000000" w:csb0="000001FF" w:csb1="00000000"/>
    <w:embedRegular r:id="rId5" w:fontKey="{7967B6AB-5375-0046-A6DD-DD2B9A8F54F0}"/>
  </w:font>
  <w:font w:name="Wingdings">
    <w:panose1 w:val="05000000000000000000"/>
    <w:charset w:val="4D"/>
    <w:family w:val="decorative"/>
    <w:pitch w:val="variable"/>
    <w:sig w:usb0="00000003" w:usb1="00000000" w:usb2="00000000" w:usb3="00000000" w:csb0="80000001" w:csb1="00000000"/>
    <w:embedRegular r:id="rId6" w:fontKey="{36B1AE00-AB92-7F4C-839B-16689C58817E}"/>
  </w:font>
  <w:font w:name="Garamond">
    <w:panose1 w:val="02020404030301010803"/>
    <w:charset w:val="00"/>
    <w:family w:val="roman"/>
    <w:pitch w:val="variable"/>
    <w:sig w:usb0="00000287" w:usb1="00000002" w:usb2="00000000" w:usb3="00000000" w:csb0="0000009F" w:csb1="00000000"/>
    <w:embedRegular r:id="rId7" w:fontKey="{FA041997-060A-0243-A5C2-6C0530986EBD}"/>
  </w:font>
  <w:font w:name="Calibri">
    <w:panose1 w:val="020F0502020204030204"/>
    <w:charset w:val="00"/>
    <w:family w:val="swiss"/>
    <w:pitch w:val="variable"/>
    <w:sig w:usb0="E4002EFF" w:usb1="C000247B" w:usb2="00000009" w:usb3="00000000" w:csb0="000001FF" w:csb1="00000000"/>
    <w:embedRegular r:id="rId8" w:fontKey="{482490C6-B75C-F84E-B1DC-98CA5B54D06C}"/>
    <w:embedBold r:id="rId9" w:fontKey="{828D4D8C-037C-A54C-BA4F-7C632752A4FD}"/>
  </w:font>
  <w:font w:name="Cambria">
    <w:panose1 w:val="02040503050406030204"/>
    <w:charset w:val="00"/>
    <w:family w:val="roman"/>
    <w:pitch w:val="variable"/>
    <w:sig w:usb0="E00002FF" w:usb1="400004FF" w:usb2="00000000" w:usb3="00000000" w:csb0="0000019F" w:csb1="00000000"/>
    <w:embedRegular r:id="rId10" w:fontKey="{BEAE4340-FDB5-A14A-9E9E-1D715959D1E3}"/>
    <w:embedBold r:id="rId11" w:fontKey="{4C8B39EA-AEB4-F74F-BDC3-CD1038B94199}"/>
  </w:font>
  <w:font w:name="Open Sans">
    <w:panose1 w:val="020B0606030504020204"/>
    <w:charset w:val="00"/>
    <w:family w:val="swiss"/>
    <w:pitch w:val="variable"/>
    <w:sig w:usb0="E00002EF" w:usb1="4000205B" w:usb2="00000028" w:usb3="00000000" w:csb0="0000019F" w:csb1="00000000"/>
    <w:embedRegular r:id="rId12" w:fontKey="{9E982024-A956-3344-8C30-E421E52F345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6D60C" w14:textId="77777777" w:rsidR="005A029B" w:rsidRDefault="005A029B">
      <w:r>
        <w:t>_____________</w:t>
      </w:r>
    </w:p>
  </w:footnote>
  <w:footnote w:type="continuationSeparator" w:id="0">
    <w:p w14:paraId="0EADF6E0" w14:textId="77777777" w:rsidR="005A029B" w:rsidRDefault="005A029B">
      <w:r>
        <w:t>_____________</w:t>
      </w:r>
    </w:p>
  </w:footnote>
  <w:footnote w:id="1">
    <w:p w14:paraId="084BB166" w14:textId="5E3C3A0B" w:rsidR="00991144" w:rsidRPr="00F4331C" w:rsidRDefault="00991144">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sidR="00F4331C">
        <w:rPr>
          <w:rFonts w:ascii="Times New Roman" w:hAnsi="Times New Roman"/>
          <w:sz w:val="20"/>
        </w:rPr>
        <w:t>2</w:t>
      </w:r>
    </w:p>
  </w:footnote>
  <w:footnote w:id="2">
    <w:p w14:paraId="0ACDCCA0" w14:textId="54983D9B" w:rsidR="00C42D9C" w:rsidRPr="006B0F57" w:rsidRDefault="00C42D9C" w:rsidP="006B0F57">
      <w:pPr>
        <w:pStyle w:val="Funotentext"/>
        <w:rPr>
          <w:rFonts w:ascii="Times New Roman" w:hAnsi="Times New Roman"/>
          <w:color w:val="000000"/>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r w:rsidR="00F4331C" w:rsidRPr="00F4331C">
        <w:rPr>
          <w:rFonts w:ascii="Times New Roman" w:hAnsi="Times New Roman"/>
          <w:i/>
          <w:iCs/>
          <w:color w:val="000000"/>
          <w:sz w:val="20"/>
        </w:rPr>
        <w:t>Tesseract</w:t>
      </w:r>
      <w:r w:rsidR="00F4331C" w:rsidRPr="00F4331C">
        <w:rPr>
          <w:rFonts w:ascii="Times New Roman" w:hAnsi="Times New Roman"/>
          <w:color w:val="000000"/>
          <w:sz w:val="20"/>
        </w:rPr>
        <w:t xml:space="preserve"> und </w:t>
      </w:r>
      <w:r w:rsidR="00F4331C" w:rsidRPr="00F4331C">
        <w:rPr>
          <w:rFonts w:ascii="Times New Roman" w:hAnsi="Times New Roman"/>
          <w:i/>
          <w:iCs/>
          <w:color w:val="000000"/>
          <w:sz w:val="20"/>
        </w:rPr>
        <w:t>Ocropus</w:t>
      </w:r>
      <w:r w:rsidR="00F4331C" w:rsidRPr="00F4331C">
        <w:rPr>
          <w:rFonts w:ascii="Times New Roman" w:hAnsi="Times New Roman"/>
          <w:color w:val="000000"/>
          <w:sz w:val="20"/>
        </w:rPr>
        <w:t xml:space="preserve"> </w:t>
      </w:r>
      <w:r w:rsidR="006B0F57">
        <w:rPr>
          <w:rFonts w:ascii="Times New Roman" w:hAnsi="Times New Roman"/>
          <w:color w:val="000000"/>
          <w:sz w:val="20"/>
        </w:rPr>
        <w:t xml:space="preserve">auf unterschiedliche </w:t>
      </w:r>
      <w:r w:rsidR="006B0F57" w:rsidRPr="00F4331C">
        <w:rPr>
          <w:rFonts w:ascii="Times New Roman" w:hAnsi="Times New Roman"/>
          <w:color w:val="000000"/>
          <w:sz w:val="20"/>
        </w:rPr>
        <w:t xml:space="preserve">Sprachmodelle </w:t>
      </w:r>
      <w:r w:rsidR="006B0F57">
        <w:rPr>
          <w:rFonts w:ascii="Times New Roman" w:hAnsi="Times New Roman"/>
          <w:color w:val="000000"/>
          <w:sz w:val="20"/>
        </w:rPr>
        <w:t xml:space="preserve">oder </w:t>
      </w:r>
      <w:r w:rsidR="00F4331C" w:rsidRPr="00F4331C">
        <w:rPr>
          <w:rFonts w:ascii="Times New Roman" w:hAnsi="Times New Roman"/>
          <w:color w:val="000000"/>
          <w:sz w:val="20"/>
        </w:rPr>
        <w:t>neuronale Netzen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7"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1"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4"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8"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9"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5"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1"/>
  </w:num>
  <w:num w:numId="2" w16cid:durableId="1646199358">
    <w:abstractNumId w:val="0"/>
  </w:num>
  <w:num w:numId="3" w16cid:durableId="1722903516">
    <w:abstractNumId w:val="27"/>
  </w:num>
  <w:num w:numId="4" w16cid:durableId="67194981">
    <w:abstractNumId w:val="23"/>
  </w:num>
  <w:num w:numId="5" w16cid:durableId="2039314080">
    <w:abstractNumId w:val="5"/>
  </w:num>
  <w:num w:numId="6" w16cid:durableId="363479262">
    <w:abstractNumId w:val="16"/>
  </w:num>
  <w:num w:numId="7" w16cid:durableId="1240211314">
    <w:abstractNumId w:val="12"/>
  </w:num>
  <w:num w:numId="8" w16cid:durableId="1770277873">
    <w:abstractNumId w:val="19"/>
  </w:num>
  <w:num w:numId="9" w16cid:durableId="1303467718">
    <w:abstractNumId w:val="4"/>
  </w:num>
  <w:num w:numId="10" w16cid:durableId="849753729">
    <w:abstractNumId w:val="18"/>
  </w:num>
  <w:num w:numId="11" w16cid:durableId="771050834">
    <w:abstractNumId w:val="9"/>
  </w:num>
  <w:num w:numId="12" w16cid:durableId="1394963946">
    <w:abstractNumId w:val="14"/>
  </w:num>
  <w:num w:numId="13" w16cid:durableId="2317560">
    <w:abstractNumId w:val="20"/>
  </w:num>
  <w:num w:numId="14" w16cid:durableId="2030328916">
    <w:abstractNumId w:val="25"/>
  </w:num>
  <w:num w:numId="15" w16cid:durableId="55670471">
    <w:abstractNumId w:val="26"/>
  </w:num>
  <w:num w:numId="16" w16cid:durableId="1141074178">
    <w:abstractNumId w:val="3"/>
  </w:num>
  <w:num w:numId="17" w16cid:durableId="22445387">
    <w:abstractNumId w:val="7"/>
  </w:num>
  <w:num w:numId="18" w16cid:durableId="104622943">
    <w:abstractNumId w:val="6"/>
  </w:num>
  <w:num w:numId="19" w16cid:durableId="527111062">
    <w:abstractNumId w:val="15"/>
  </w:num>
  <w:num w:numId="20" w16cid:durableId="1059788831">
    <w:abstractNumId w:val="10"/>
  </w:num>
  <w:num w:numId="21" w16cid:durableId="30569389">
    <w:abstractNumId w:val="1"/>
  </w:num>
  <w:num w:numId="22" w16cid:durableId="821891909">
    <w:abstractNumId w:val="2"/>
  </w:num>
  <w:num w:numId="23" w16cid:durableId="1149325384">
    <w:abstractNumId w:val="17"/>
  </w:num>
  <w:num w:numId="24" w16cid:durableId="1622302007">
    <w:abstractNumId w:val="13"/>
  </w:num>
  <w:num w:numId="25" w16cid:durableId="1382250346">
    <w:abstractNumId w:val="24"/>
  </w:num>
  <w:num w:numId="26" w16cid:durableId="1841116693">
    <w:abstractNumId w:val="8"/>
  </w:num>
  <w:num w:numId="27" w16cid:durableId="1047729348">
    <w:abstractNumId w:val="22"/>
  </w:num>
  <w:num w:numId="28" w16cid:durableId="2343234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4710"/>
    <w:rsid w:val="00022C03"/>
    <w:rsid w:val="00035BDF"/>
    <w:rsid w:val="00037591"/>
    <w:rsid w:val="000416DE"/>
    <w:rsid w:val="00051B6D"/>
    <w:rsid w:val="00052804"/>
    <w:rsid w:val="00063C99"/>
    <w:rsid w:val="000643A1"/>
    <w:rsid w:val="000703E8"/>
    <w:rsid w:val="00071B53"/>
    <w:rsid w:val="00073FCD"/>
    <w:rsid w:val="00077826"/>
    <w:rsid w:val="00081A8A"/>
    <w:rsid w:val="00084E92"/>
    <w:rsid w:val="00086540"/>
    <w:rsid w:val="00094738"/>
    <w:rsid w:val="000A2F65"/>
    <w:rsid w:val="000A4997"/>
    <w:rsid w:val="000B04BB"/>
    <w:rsid w:val="000C693F"/>
    <w:rsid w:val="000C7507"/>
    <w:rsid w:val="000D3CF2"/>
    <w:rsid w:val="000E6C6C"/>
    <w:rsid w:val="000F0846"/>
    <w:rsid w:val="000F68C1"/>
    <w:rsid w:val="001048DD"/>
    <w:rsid w:val="0011738A"/>
    <w:rsid w:val="00123410"/>
    <w:rsid w:val="001346B0"/>
    <w:rsid w:val="001411D3"/>
    <w:rsid w:val="00143661"/>
    <w:rsid w:val="0014467E"/>
    <w:rsid w:val="00153401"/>
    <w:rsid w:val="0015552D"/>
    <w:rsid w:val="00172F83"/>
    <w:rsid w:val="00173FE3"/>
    <w:rsid w:val="001A081B"/>
    <w:rsid w:val="001A125D"/>
    <w:rsid w:val="001B1FF9"/>
    <w:rsid w:val="001B6EC5"/>
    <w:rsid w:val="001C32AF"/>
    <w:rsid w:val="001C5D70"/>
    <w:rsid w:val="001C6A79"/>
    <w:rsid w:val="001E630F"/>
    <w:rsid w:val="001F094B"/>
    <w:rsid w:val="001F1E15"/>
    <w:rsid w:val="00205B48"/>
    <w:rsid w:val="00213F4C"/>
    <w:rsid w:val="002155DE"/>
    <w:rsid w:val="002207DD"/>
    <w:rsid w:val="002337D0"/>
    <w:rsid w:val="002519FF"/>
    <w:rsid w:val="00253612"/>
    <w:rsid w:val="00255042"/>
    <w:rsid w:val="0026342A"/>
    <w:rsid w:val="002638E0"/>
    <w:rsid w:val="00263B68"/>
    <w:rsid w:val="002763E4"/>
    <w:rsid w:val="0028051D"/>
    <w:rsid w:val="00281C8C"/>
    <w:rsid w:val="00286D1C"/>
    <w:rsid w:val="002948C3"/>
    <w:rsid w:val="002A25EF"/>
    <w:rsid w:val="002A3A18"/>
    <w:rsid w:val="002A6B27"/>
    <w:rsid w:val="002B3649"/>
    <w:rsid w:val="002B4FDE"/>
    <w:rsid w:val="002D17FA"/>
    <w:rsid w:val="002D4840"/>
    <w:rsid w:val="002D7E7F"/>
    <w:rsid w:val="002E16E7"/>
    <w:rsid w:val="002E6E64"/>
    <w:rsid w:val="002F033F"/>
    <w:rsid w:val="002F1B7D"/>
    <w:rsid w:val="002F7657"/>
    <w:rsid w:val="003008DA"/>
    <w:rsid w:val="0031701F"/>
    <w:rsid w:val="00330704"/>
    <w:rsid w:val="00333E2A"/>
    <w:rsid w:val="00334161"/>
    <w:rsid w:val="003411E6"/>
    <w:rsid w:val="00342529"/>
    <w:rsid w:val="0036048C"/>
    <w:rsid w:val="003659F9"/>
    <w:rsid w:val="00367311"/>
    <w:rsid w:val="003702C5"/>
    <w:rsid w:val="00380A45"/>
    <w:rsid w:val="003B76C3"/>
    <w:rsid w:val="003D24A5"/>
    <w:rsid w:val="003D330B"/>
    <w:rsid w:val="003D4301"/>
    <w:rsid w:val="003D7192"/>
    <w:rsid w:val="003E2612"/>
    <w:rsid w:val="003F0E45"/>
    <w:rsid w:val="003F3872"/>
    <w:rsid w:val="003F7B9C"/>
    <w:rsid w:val="003F7EBD"/>
    <w:rsid w:val="004046AF"/>
    <w:rsid w:val="00407D35"/>
    <w:rsid w:val="0042545D"/>
    <w:rsid w:val="00431952"/>
    <w:rsid w:val="004336DB"/>
    <w:rsid w:val="0043396A"/>
    <w:rsid w:val="004344A4"/>
    <w:rsid w:val="00450C57"/>
    <w:rsid w:val="004516FA"/>
    <w:rsid w:val="0045447A"/>
    <w:rsid w:val="004663AE"/>
    <w:rsid w:val="00474011"/>
    <w:rsid w:val="00476740"/>
    <w:rsid w:val="00485E37"/>
    <w:rsid w:val="004870F5"/>
    <w:rsid w:val="00487514"/>
    <w:rsid w:val="0049789C"/>
    <w:rsid w:val="00497FDA"/>
    <w:rsid w:val="004A02F2"/>
    <w:rsid w:val="004A4032"/>
    <w:rsid w:val="004A5C9C"/>
    <w:rsid w:val="004B02AF"/>
    <w:rsid w:val="004B3033"/>
    <w:rsid w:val="004B42A4"/>
    <w:rsid w:val="004B7D84"/>
    <w:rsid w:val="004C7281"/>
    <w:rsid w:val="004D4D87"/>
    <w:rsid w:val="004D58EA"/>
    <w:rsid w:val="004D7527"/>
    <w:rsid w:val="004E6772"/>
    <w:rsid w:val="004E79BA"/>
    <w:rsid w:val="00511515"/>
    <w:rsid w:val="00511FEF"/>
    <w:rsid w:val="00516DA0"/>
    <w:rsid w:val="00523987"/>
    <w:rsid w:val="0052619F"/>
    <w:rsid w:val="00530183"/>
    <w:rsid w:val="00537FAB"/>
    <w:rsid w:val="0054531E"/>
    <w:rsid w:val="00551603"/>
    <w:rsid w:val="00555366"/>
    <w:rsid w:val="005565CE"/>
    <w:rsid w:val="00565DE4"/>
    <w:rsid w:val="005914FD"/>
    <w:rsid w:val="00593B9D"/>
    <w:rsid w:val="005945B6"/>
    <w:rsid w:val="005A029B"/>
    <w:rsid w:val="005B017C"/>
    <w:rsid w:val="005B24A6"/>
    <w:rsid w:val="005C2BC6"/>
    <w:rsid w:val="005C4EEB"/>
    <w:rsid w:val="005D2B0A"/>
    <w:rsid w:val="005D3AD7"/>
    <w:rsid w:val="005E4421"/>
    <w:rsid w:val="005E4B3D"/>
    <w:rsid w:val="005E721C"/>
    <w:rsid w:val="005E74C3"/>
    <w:rsid w:val="005E7665"/>
    <w:rsid w:val="005F37B9"/>
    <w:rsid w:val="00607915"/>
    <w:rsid w:val="006176EE"/>
    <w:rsid w:val="0061794C"/>
    <w:rsid w:val="0063747F"/>
    <w:rsid w:val="006520C0"/>
    <w:rsid w:val="0065241E"/>
    <w:rsid w:val="006529B2"/>
    <w:rsid w:val="00661C47"/>
    <w:rsid w:val="00662E27"/>
    <w:rsid w:val="00665B07"/>
    <w:rsid w:val="00676509"/>
    <w:rsid w:val="006807CE"/>
    <w:rsid w:val="006808E9"/>
    <w:rsid w:val="0068644A"/>
    <w:rsid w:val="00687BB9"/>
    <w:rsid w:val="00690ACA"/>
    <w:rsid w:val="006A6FFD"/>
    <w:rsid w:val="006B0F57"/>
    <w:rsid w:val="006B113A"/>
    <w:rsid w:val="006B3481"/>
    <w:rsid w:val="006B454E"/>
    <w:rsid w:val="006C247E"/>
    <w:rsid w:val="006C2877"/>
    <w:rsid w:val="006F3DFB"/>
    <w:rsid w:val="00705351"/>
    <w:rsid w:val="007068C2"/>
    <w:rsid w:val="00707789"/>
    <w:rsid w:val="007146FA"/>
    <w:rsid w:val="00714EF9"/>
    <w:rsid w:val="00717110"/>
    <w:rsid w:val="007214DF"/>
    <w:rsid w:val="00725085"/>
    <w:rsid w:val="00741B6D"/>
    <w:rsid w:val="00743CCD"/>
    <w:rsid w:val="00755F10"/>
    <w:rsid w:val="0077535E"/>
    <w:rsid w:val="00784D2A"/>
    <w:rsid w:val="00791645"/>
    <w:rsid w:val="007951CC"/>
    <w:rsid w:val="007A32F6"/>
    <w:rsid w:val="007A6923"/>
    <w:rsid w:val="007A7361"/>
    <w:rsid w:val="007B061D"/>
    <w:rsid w:val="007C3ACF"/>
    <w:rsid w:val="007D4361"/>
    <w:rsid w:val="007D54C2"/>
    <w:rsid w:val="007D737C"/>
    <w:rsid w:val="007E3125"/>
    <w:rsid w:val="007E672F"/>
    <w:rsid w:val="007E73B9"/>
    <w:rsid w:val="008022F7"/>
    <w:rsid w:val="00802E24"/>
    <w:rsid w:val="00817B76"/>
    <w:rsid w:val="008218C0"/>
    <w:rsid w:val="00832F0D"/>
    <w:rsid w:val="00835B6F"/>
    <w:rsid w:val="00837959"/>
    <w:rsid w:val="00837A23"/>
    <w:rsid w:val="00840FD5"/>
    <w:rsid w:val="008530E7"/>
    <w:rsid w:val="00874BDF"/>
    <w:rsid w:val="00886EE7"/>
    <w:rsid w:val="008875E5"/>
    <w:rsid w:val="00896650"/>
    <w:rsid w:val="008A08D4"/>
    <w:rsid w:val="008B7D0E"/>
    <w:rsid w:val="008C2AB3"/>
    <w:rsid w:val="008C5D2B"/>
    <w:rsid w:val="008C7782"/>
    <w:rsid w:val="008D40DC"/>
    <w:rsid w:val="008D4858"/>
    <w:rsid w:val="008D7608"/>
    <w:rsid w:val="008E6909"/>
    <w:rsid w:val="00903BF6"/>
    <w:rsid w:val="00904EB1"/>
    <w:rsid w:val="009054B5"/>
    <w:rsid w:val="00906259"/>
    <w:rsid w:val="00911F4E"/>
    <w:rsid w:val="00911F59"/>
    <w:rsid w:val="00912B2B"/>
    <w:rsid w:val="00920D61"/>
    <w:rsid w:val="0092288A"/>
    <w:rsid w:val="00941368"/>
    <w:rsid w:val="00957348"/>
    <w:rsid w:val="00964DB3"/>
    <w:rsid w:val="00967675"/>
    <w:rsid w:val="00970353"/>
    <w:rsid w:val="009709E0"/>
    <w:rsid w:val="00982BF7"/>
    <w:rsid w:val="00991144"/>
    <w:rsid w:val="009916DD"/>
    <w:rsid w:val="00993269"/>
    <w:rsid w:val="0099481C"/>
    <w:rsid w:val="009953C0"/>
    <w:rsid w:val="009C01F3"/>
    <w:rsid w:val="009C0B3F"/>
    <w:rsid w:val="009C0D47"/>
    <w:rsid w:val="009C1B5A"/>
    <w:rsid w:val="009C1D99"/>
    <w:rsid w:val="009D2E1A"/>
    <w:rsid w:val="009D3912"/>
    <w:rsid w:val="009D40FC"/>
    <w:rsid w:val="009F6E9B"/>
    <w:rsid w:val="00A07FA7"/>
    <w:rsid w:val="00A12582"/>
    <w:rsid w:val="00A22D3F"/>
    <w:rsid w:val="00A2649D"/>
    <w:rsid w:val="00A26F92"/>
    <w:rsid w:val="00A3060C"/>
    <w:rsid w:val="00A32E46"/>
    <w:rsid w:val="00A401D2"/>
    <w:rsid w:val="00A4165F"/>
    <w:rsid w:val="00A45D07"/>
    <w:rsid w:val="00A6003D"/>
    <w:rsid w:val="00A74069"/>
    <w:rsid w:val="00A84A31"/>
    <w:rsid w:val="00A96436"/>
    <w:rsid w:val="00A97F06"/>
    <w:rsid w:val="00AA7E63"/>
    <w:rsid w:val="00AC17FC"/>
    <w:rsid w:val="00AC5022"/>
    <w:rsid w:val="00AC7036"/>
    <w:rsid w:val="00AC758C"/>
    <w:rsid w:val="00AD4665"/>
    <w:rsid w:val="00AD6AE9"/>
    <w:rsid w:val="00AE6C69"/>
    <w:rsid w:val="00AF1E01"/>
    <w:rsid w:val="00AF3607"/>
    <w:rsid w:val="00B00A1C"/>
    <w:rsid w:val="00B06702"/>
    <w:rsid w:val="00B07440"/>
    <w:rsid w:val="00B118C3"/>
    <w:rsid w:val="00B146F4"/>
    <w:rsid w:val="00B15D0B"/>
    <w:rsid w:val="00B22ECD"/>
    <w:rsid w:val="00B36452"/>
    <w:rsid w:val="00B4645E"/>
    <w:rsid w:val="00B537D2"/>
    <w:rsid w:val="00B53F3E"/>
    <w:rsid w:val="00B67CFA"/>
    <w:rsid w:val="00B67F9A"/>
    <w:rsid w:val="00B70F0E"/>
    <w:rsid w:val="00B74F25"/>
    <w:rsid w:val="00B82948"/>
    <w:rsid w:val="00B978C4"/>
    <w:rsid w:val="00BA4D97"/>
    <w:rsid w:val="00BA6724"/>
    <w:rsid w:val="00BC1AB9"/>
    <w:rsid w:val="00BC3950"/>
    <w:rsid w:val="00BC3979"/>
    <w:rsid w:val="00BD0559"/>
    <w:rsid w:val="00BD403F"/>
    <w:rsid w:val="00BD62EC"/>
    <w:rsid w:val="00BD6C2F"/>
    <w:rsid w:val="00BE0ABE"/>
    <w:rsid w:val="00BF2D40"/>
    <w:rsid w:val="00BF7FF7"/>
    <w:rsid w:val="00C03E5F"/>
    <w:rsid w:val="00C12EC2"/>
    <w:rsid w:val="00C15AE3"/>
    <w:rsid w:val="00C20D92"/>
    <w:rsid w:val="00C21D23"/>
    <w:rsid w:val="00C42D9C"/>
    <w:rsid w:val="00C51786"/>
    <w:rsid w:val="00C639B1"/>
    <w:rsid w:val="00C7305D"/>
    <w:rsid w:val="00C755DC"/>
    <w:rsid w:val="00CA30E7"/>
    <w:rsid w:val="00CB38E6"/>
    <w:rsid w:val="00CB3A94"/>
    <w:rsid w:val="00CD57FD"/>
    <w:rsid w:val="00CD6C4B"/>
    <w:rsid w:val="00CE6DB0"/>
    <w:rsid w:val="00CF0C03"/>
    <w:rsid w:val="00CF231A"/>
    <w:rsid w:val="00CF359F"/>
    <w:rsid w:val="00CF54D2"/>
    <w:rsid w:val="00D00D0C"/>
    <w:rsid w:val="00D1439F"/>
    <w:rsid w:val="00D22CE2"/>
    <w:rsid w:val="00D24DD5"/>
    <w:rsid w:val="00D26EF5"/>
    <w:rsid w:val="00D30CCA"/>
    <w:rsid w:val="00D41461"/>
    <w:rsid w:val="00D47C2A"/>
    <w:rsid w:val="00D500C1"/>
    <w:rsid w:val="00D56724"/>
    <w:rsid w:val="00D63388"/>
    <w:rsid w:val="00D763F7"/>
    <w:rsid w:val="00D85E51"/>
    <w:rsid w:val="00D85EBC"/>
    <w:rsid w:val="00D90AE1"/>
    <w:rsid w:val="00DA267D"/>
    <w:rsid w:val="00DB2958"/>
    <w:rsid w:val="00DB773D"/>
    <w:rsid w:val="00DC6999"/>
    <w:rsid w:val="00DC6C26"/>
    <w:rsid w:val="00DC6DAA"/>
    <w:rsid w:val="00DD511F"/>
    <w:rsid w:val="00DE246F"/>
    <w:rsid w:val="00DE7303"/>
    <w:rsid w:val="00DF0F91"/>
    <w:rsid w:val="00E0763B"/>
    <w:rsid w:val="00E17B9B"/>
    <w:rsid w:val="00E32EF0"/>
    <w:rsid w:val="00E46028"/>
    <w:rsid w:val="00E62F65"/>
    <w:rsid w:val="00E75B83"/>
    <w:rsid w:val="00E76437"/>
    <w:rsid w:val="00E82098"/>
    <w:rsid w:val="00E84CC7"/>
    <w:rsid w:val="00E9263C"/>
    <w:rsid w:val="00EB36ED"/>
    <w:rsid w:val="00EC0FC7"/>
    <w:rsid w:val="00EF4A46"/>
    <w:rsid w:val="00EF72BA"/>
    <w:rsid w:val="00F002AF"/>
    <w:rsid w:val="00F07CCF"/>
    <w:rsid w:val="00F33A7B"/>
    <w:rsid w:val="00F34491"/>
    <w:rsid w:val="00F34F95"/>
    <w:rsid w:val="00F4331C"/>
    <w:rsid w:val="00F50B38"/>
    <w:rsid w:val="00F56F55"/>
    <w:rsid w:val="00F63CD7"/>
    <w:rsid w:val="00F670B2"/>
    <w:rsid w:val="00F67AA3"/>
    <w:rsid w:val="00F76669"/>
    <w:rsid w:val="00F830EA"/>
    <w:rsid w:val="00F85546"/>
    <w:rsid w:val="00FA1C5E"/>
    <w:rsid w:val="00FB0D6F"/>
    <w:rsid w:val="00FB6A3E"/>
    <w:rsid w:val="00FC68C2"/>
    <w:rsid w:val="00FD375D"/>
    <w:rsid w:val="00FD4642"/>
    <w:rsid w:val="00FD6084"/>
    <w:rsid w:val="00FD6383"/>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spacy.io/usage/linguistic-features" TargetMode="External"/><Relationship Id="rId26" Type="http://schemas.openxmlformats.org/officeDocument/2006/relationships/hyperlink" Target="https://www.langchain.com/langchain" TargetMode="External"/><Relationship Id="rId39" Type="http://schemas.openxmlformats.org/officeDocument/2006/relationships/theme" Target="theme/theme1.xml"/><Relationship Id="rId21" Type="http://schemas.openxmlformats.org/officeDocument/2006/relationships/image" Target="media/image60.jpg"/><Relationship Id="rId34" Type="http://schemas.openxmlformats.org/officeDocument/2006/relationships/hyperlink" Target="https://www.wikidata.org/wiki/EntitySchema:E49" TargetMode="External"/><Relationship Id="rId7" Type="http://schemas.openxmlformats.org/officeDocument/2006/relationships/endnotes" Target="endnotes.xml"/><Relationship Id="rId12" Type="http://schemas.openxmlformats.org/officeDocument/2006/relationships/hyperlink" Target="https://docs.opencv.org/4.x/d7/d1b/group__imgproc__misc.html" TargetMode="External"/><Relationship Id="rId17" Type="http://schemas.openxmlformats.org/officeDocument/2006/relationships/image" Target="media/image4.jpeg"/><Relationship Id="rId25" Type="http://schemas.openxmlformats.org/officeDocument/2006/relationships/image" Target="media/image8.jpeg"/><Relationship Id="rId33" Type="http://schemas.openxmlformats.org/officeDocument/2006/relationships/hyperlink" Target="https://www.deutsche-biographie.d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jp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24" Type="http://schemas.openxmlformats.org/officeDocument/2006/relationships/image" Target="media/image7.jpeg"/><Relationship Id="rId32" Type="http://schemas.openxmlformats.org/officeDocument/2006/relationships/hyperlink" Target="https://www.wikipedia.de/"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www.tei-c.org/release/doc/tei-p5-doc/en/html/ND.html" TargetMode="External"/><Relationship Id="rId23" Type="http://schemas.openxmlformats.org/officeDocument/2006/relationships/hyperlink" Target="https://spacy.io/usage/training" TargetMode="External"/><Relationship Id="rId28" Type="http://schemas.openxmlformats.org/officeDocument/2006/relationships/image" Target="media/image9.jpeg"/><Relationship Id="rId36"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5.jpeg"/><Relationship Id="rId31" Type="http://schemas.openxmlformats.org/officeDocument/2006/relationships/hyperlink" Target="https://www.dnb.de/DE/Professionell/Standardisierung/GND/gnd_node.html" TargetMode="External"/><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hyperlink" Target="https://tei-c.org/release/doc/tei-p5-doc/en/html/HD.html" TargetMode="External"/><Relationship Id="rId22" Type="http://schemas.openxmlformats.org/officeDocument/2006/relationships/hyperlink" Target="https://ollama.com/library/llama3" TargetMode="External"/><Relationship Id="rId27" Type="http://schemas.openxmlformats.org/officeDocument/2006/relationships/hyperlink" Target="https://python.langchain.com/docs/concepts/chat_models/" TargetMode="External"/><Relationship Id="rId30" Type="http://schemas.openxmlformats.org/officeDocument/2006/relationships/image" Target="media/image11.jpeg"/><Relationship Id="rId35" Type="http://schemas.openxmlformats.org/officeDocument/2006/relationships/hyperlink" Target="https://www.wikidata.org/wiki/Wikidata:Relation_between_properties_in_RDF_and_in_Wikidata" TargetMode="External"/><Relationship Id="rId8" Type="http://schemas.openxmlformats.org/officeDocument/2006/relationships/hyperlink" Target="https://dai.mun.ca/digital/nachrichten/"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15</Pages>
  <Words>6952</Words>
  <Characters>43798</Characters>
  <Application>Microsoft Office Word</Application>
  <DocSecurity>0</DocSecurity>
  <Lines>364</Lines>
  <Paragraphs>101</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50649</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120</cp:revision>
  <cp:lastPrinted>2005-06-09T20:22:00Z</cp:lastPrinted>
  <dcterms:created xsi:type="dcterms:W3CDTF">2025-08-08T06:36:00Z</dcterms:created>
  <dcterms:modified xsi:type="dcterms:W3CDTF">2025-08-18T11:32:00Z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